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46" w:rsidRDefault="005D0646" w:rsidP="006640B8">
      <w:pPr>
        <w:spacing w:line="440" w:lineRule="exact"/>
        <w:jc w:val="center"/>
        <w:rPr>
          <w:rFonts w:eastAsia="標楷體"/>
          <w:b/>
          <w:sz w:val="36"/>
          <w:szCs w:val="36"/>
          <w:u w:val="single"/>
        </w:rPr>
      </w:pPr>
      <w:r>
        <w:rPr>
          <w:rFonts w:eastAsia="標楷體" w:hint="eastAsia"/>
          <w:b/>
          <w:sz w:val="36"/>
          <w:szCs w:val="36"/>
          <w:u w:val="single"/>
        </w:rPr>
        <w:t xml:space="preserve">Service </w:t>
      </w:r>
      <w:r>
        <w:rPr>
          <w:rFonts w:eastAsia="標楷體"/>
          <w:b/>
          <w:sz w:val="36"/>
          <w:szCs w:val="36"/>
          <w:u w:val="single"/>
        </w:rPr>
        <w:t>Agreement</w:t>
      </w:r>
    </w:p>
    <w:p w:rsidR="005D0646" w:rsidRPr="006640B8" w:rsidRDefault="005D0646" w:rsidP="006640B8">
      <w:pPr>
        <w:spacing w:line="320" w:lineRule="exact"/>
        <w:jc w:val="both"/>
        <w:rPr>
          <w:rFonts w:eastAsia="標楷體"/>
        </w:rPr>
      </w:pPr>
    </w:p>
    <w:p w:rsidR="005D0646" w:rsidRPr="006640B8" w:rsidRDefault="005D0646" w:rsidP="006640B8">
      <w:pPr>
        <w:spacing w:line="320" w:lineRule="exact"/>
        <w:jc w:val="both"/>
        <w:rPr>
          <w:lang w:val="en-GB"/>
        </w:rPr>
      </w:pPr>
      <w:r w:rsidRPr="006640B8">
        <w:rPr>
          <w:lang w:val="en-GB"/>
        </w:rPr>
        <w:t xml:space="preserve">THIS </w:t>
      </w:r>
      <w:r w:rsidRPr="006640B8">
        <w:rPr>
          <w:rFonts w:hint="eastAsia"/>
          <w:lang w:val="en-GB"/>
        </w:rPr>
        <w:t>SERVICE AGREEMENT</w:t>
      </w:r>
      <w:r w:rsidR="002F22AC">
        <w:rPr>
          <w:rFonts w:hint="eastAsia"/>
          <w:lang w:val="en-GB"/>
        </w:rPr>
        <w:t xml:space="preserve"> (hereinafter referred to as </w:t>
      </w:r>
      <w:r w:rsidR="002F22AC">
        <w:rPr>
          <w:lang w:val="en-GB"/>
        </w:rPr>
        <w:t>“</w:t>
      </w:r>
      <w:r w:rsidR="002F22AC" w:rsidRPr="002F22AC">
        <w:rPr>
          <w:rFonts w:hint="eastAsia"/>
          <w:b/>
          <w:lang w:val="en-GB"/>
        </w:rPr>
        <w:t>Agreement</w:t>
      </w:r>
      <w:r w:rsidR="002F22AC">
        <w:rPr>
          <w:lang w:val="en-GB"/>
        </w:rPr>
        <w:t>”</w:t>
      </w:r>
      <w:r w:rsidR="002F22AC">
        <w:rPr>
          <w:rFonts w:hint="eastAsia"/>
          <w:lang w:val="en-GB"/>
        </w:rPr>
        <w:t>)</w:t>
      </w:r>
      <w:r w:rsidRPr="006640B8">
        <w:rPr>
          <w:lang w:val="en-GB"/>
        </w:rPr>
        <w:t xml:space="preserve"> </w:t>
      </w:r>
      <w:r w:rsidRPr="006640B8">
        <w:rPr>
          <w:rFonts w:hint="eastAsia"/>
          <w:lang w:val="en-GB"/>
        </w:rPr>
        <w:t>is made on the</w:t>
      </w:r>
      <w:r w:rsidR="00F442D7">
        <w:rPr>
          <w:rFonts w:hint="eastAsia"/>
          <w:lang w:val="en-GB"/>
        </w:rPr>
        <w:t xml:space="preserve"> </w:t>
      </w:r>
      <w:r w:rsidR="002D5EA1">
        <w:rPr>
          <w:rFonts w:hint="eastAsia"/>
          <w:u w:val="single"/>
        </w:rPr>
        <w:t xml:space="preserve">                  </w:t>
      </w:r>
      <w:r w:rsidR="00EB72DA" w:rsidRPr="006640B8">
        <w:rPr>
          <w:rFonts w:hint="eastAsia"/>
          <w:lang w:val="en-GB"/>
        </w:rPr>
        <w:t xml:space="preserve">, by </w:t>
      </w:r>
      <w:r w:rsidRPr="006640B8">
        <w:rPr>
          <w:rFonts w:hint="eastAsia"/>
          <w:lang w:val="en-GB"/>
        </w:rPr>
        <w:t xml:space="preserve">and </w:t>
      </w:r>
      <w:r w:rsidRPr="006640B8">
        <w:rPr>
          <w:lang w:val="en-GB"/>
        </w:rPr>
        <w:t>between</w:t>
      </w:r>
      <w:r w:rsidRPr="006640B8">
        <w:rPr>
          <w:rFonts w:hint="eastAsia"/>
          <w:lang w:val="en-GB"/>
        </w:rPr>
        <w:t xml:space="preserve"> the following parties</w:t>
      </w:r>
      <w:r w:rsidRPr="006640B8">
        <w:rPr>
          <w:lang w:val="en-GB"/>
        </w:rPr>
        <w:t>:</w:t>
      </w:r>
    </w:p>
    <w:p w:rsidR="005D0646" w:rsidRPr="00AF1E9A" w:rsidRDefault="005D0646" w:rsidP="006640B8">
      <w:pPr>
        <w:spacing w:line="320" w:lineRule="exact"/>
        <w:jc w:val="both"/>
        <w:rPr>
          <w:lang w:val="en-GB"/>
        </w:rPr>
      </w:pPr>
    </w:p>
    <w:p w:rsidR="005D0646" w:rsidRPr="006640B8" w:rsidRDefault="001231A4" w:rsidP="001231A4">
      <w:pPr>
        <w:spacing w:line="320" w:lineRule="exact"/>
        <w:jc w:val="both"/>
      </w:pPr>
      <w:r w:rsidRPr="001231A4">
        <w:rPr>
          <w:rFonts w:hint="eastAsia"/>
          <w:u w:val="single"/>
        </w:rPr>
        <w:t xml:space="preserve">                            </w:t>
      </w:r>
      <w:proofErr w:type="gramStart"/>
      <w:r w:rsidR="005D0646" w:rsidRPr="006640B8">
        <w:rPr>
          <w:rFonts w:hint="eastAsia"/>
        </w:rPr>
        <w:t>a</w:t>
      </w:r>
      <w:proofErr w:type="gramEnd"/>
      <w:r w:rsidR="005D0646" w:rsidRPr="006640B8">
        <w:rPr>
          <w:rFonts w:hint="eastAsia"/>
        </w:rPr>
        <w:t xml:space="preserve"> company </w:t>
      </w:r>
      <w:r w:rsidR="005D0646" w:rsidRPr="006640B8">
        <w:t>incorporated</w:t>
      </w:r>
      <w:r w:rsidR="005D0646" w:rsidRPr="006640B8">
        <w:rPr>
          <w:rFonts w:hint="eastAsia"/>
        </w:rPr>
        <w:t xml:space="preserve"> under the </w:t>
      </w:r>
      <w:r w:rsidR="009A0AA3">
        <w:rPr>
          <w:rFonts w:hint="eastAsia"/>
        </w:rPr>
        <w:t>British</w:t>
      </w:r>
      <w:r w:rsidR="009A0AA3" w:rsidRPr="006640B8">
        <w:rPr>
          <w:rFonts w:hint="eastAsia"/>
        </w:rPr>
        <w:t xml:space="preserve"> </w:t>
      </w:r>
      <w:r w:rsidR="009A0AA3">
        <w:rPr>
          <w:rFonts w:hint="eastAsia"/>
        </w:rPr>
        <w:t>Virgin Islands</w:t>
      </w:r>
      <w:r w:rsidR="009A0AA3" w:rsidRPr="006640B8">
        <w:rPr>
          <w:rFonts w:hint="eastAsia"/>
        </w:rPr>
        <w:t>,</w:t>
      </w:r>
      <w:r w:rsidR="005D0646" w:rsidRPr="006640B8">
        <w:rPr>
          <w:rFonts w:hint="eastAsia"/>
        </w:rPr>
        <w:t xml:space="preserve"> with its registered address at</w:t>
      </w:r>
      <w:r w:rsidR="005D0646" w:rsidRPr="00110FEE">
        <w:rPr>
          <w:rFonts w:hint="eastAsia"/>
        </w:rPr>
        <w:t xml:space="preserve"> </w:t>
      </w:r>
      <w:r w:rsidRPr="001231A4">
        <w:rPr>
          <w:rFonts w:hint="eastAsia"/>
          <w:u w:val="single"/>
        </w:rPr>
        <w:t xml:space="preserve">                            </w:t>
      </w:r>
      <w:r>
        <w:rPr>
          <w:rFonts w:hint="eastAsia"/>
          <w:u w:val="single"/>
        </w:rPr>
        <w:t xml:space="preserve">      </w:t>
      </w:r>
      <w:r w:rsidR="00AE0F72">
        <w:t xml:space="preserve"> </w:t>
      </w:r>
      <w:r w:rsidR="005D0646" w:rsidRPr="006640B8">
        <w:rPr>
          <w:rFonts w:hint="eastAsia"/>
          <w:lang w:val="en-GB"/>
        </w:rPr>
        <w:t>(</w:t>
      </w:r>
      <w:r w:rsidR="005D0646" w:rsidRPr="006640B8">
        <w:rPr>
          <w:rFonts w:hint="eastAsia"/>
        </w:rPr>
        <w:t>hereinafter</w:t>
      </w:r>
      <w:r w:rsidR="00EB72DA" w:rsidRPr="006640B8">
        <w:rPr>
          <w:rFonts w:hint="eastAsia"/>
        </w:rPr>
        <w:t xml:space="preserve"> referred </w:t>
      </w:r>
      <w:r w:rsidR="005D0646" w:rsidRPr="006640B8">
        <w:rPr>
          <w:rFonts w:hint="eastAsia"/>
        </w:rPr>
        <w:t xml:space="preserve">to as </w:t>
      </w:r>
      <w:r w:rsidR="005D0646" w:rsidRPr="006640B8">
        <w:t>“</w:t>
      </w:r>
      <w:r w:rsidR="005D0646" w:rsidRPr="0081373A">
        <w:rPr>
          <w:rFonts w:hint="eastAsia"/>
          <w:b/>
        </w:rPr>
        <w:t>Party A</w:t>
      </w:r>
      <w:r w:rsidR="005D0646" w:rsidRPr="006640B8">
        <w:t>”</w:t>
      </w:r>
      <w:r w:rsidR="005D0646" w:rsidRPr="006640B8">
        <w:rPr>
          <w:rFonts w:hint="eastAsia"/>
        </w:rPr>
        <w:t>)</w:t>
      </w:r>
      <w:r w:rsidR="005D0646" w:rsidRPr="006640B8">
        <w:t>; and</w:t>
      </w:r>
    </w:p>
    <w:p w:rsidR="005D0646" w:rsidRPr="009A0AA3" w:rsidRDefault="005D0646" w:rsidP="006640B8">
      <w:pPr>
        <w:spacing w:line="320" w:lineRule="exact"/>
        <w:jc w:val="both"/>
      </w:pPr>
    </w:p>
    <w:p w:rsidR="00DF3EDF" w:rsidRPr="006640B8" w:rsidRDefault="001231A4" w:rsidP="001231A4">
      <w:pPr>
        <w:spacing w:line="320" w:lineRule="exact"/>
      </w:pPr>
      <w:r w:rsidRPr="001231A4">
        <w:rPr>
          <w:rFonts w:hint="eastAsia"/>
          <w:u w:val="single"/>
        </w:rPr>
        <w:t xml:space="preserve">                            </w:t>
      </w:r>
      <w:r w:rsidR="00DF3EDF" w:rsidRPr="006640B8">
        <w:rPr>
          <w:rFonts w:hint="eastAsia"/>
        </w:rPr>
        <w:t xml:space="preserve"> </w:t>
      </w:r>
      <w:proofErr w:type="gramStart"/>
      <w:r w:rsidR="00DF3EDF" w:rsidRPr="006640B8">
        <w:rPr>
          <w:rFonts w:hint="eastAsia"/>
        </w:rPr>
        <w:t>a</w:t>
      </w:r>
      <w:proofErr w:type="gramEnd"/>
      <w:r w:rsidR="00DF3EDF" w:rsidRPr="006640B8">
        <w:rPr>
          <w:rFonts w:hint="eastAsia"/>
        </w:rPr>
        <w:t xml:space="preserve"> company </w:t>
      </w:r>
      <w:r w:rsidR="00DF3EDF" w:rsidRPr="006640B8">
        <w:t>incorporated</w:t>
      </w:r>
      <w:r w:rsidR="00DF3EDF" w:rsidRPr="006640B8">
        <w:rPr>
          <w:rFonts w:hint="eastAsia"/>
        </w:rPr>
        <w:t xml:space="preserve"> under the </w:t>
      </w:r>
      <w:r w:rsidR="00DF3EDF" w:rsidRPr="006640B8">
        <w:t>laws</w:t>
      </w:r>
      <w:r w:rsidR="00DF3EDF" w:rsidRPr="006640B8">
        <w:rPr>
          <w:rFonts w:hint="eastAsia"/>
        </w:rPr>
        <w:t xml:space="preserve"> of the Republic of China (Taiwan), with its registered address </w:t>
      </w:r>
      <w:r w:rsidR="00DF3EDF" w:rsidRPr="001231A4">
        <w:rPr>
          <w:rFonts w:hint="eastAsia"/>
          <w:color w:val="000000"/>
        </w:rPr>
        <w:t>at</w:t>
      </w:r>
      <w:r w:rsidR="00DF3EDF" w:rsidRPr="001231A4">
        <w:rPr>
          <w:rFonts w:hint="eastAsia"/>
        </w:rPr>
        <w:t xml:space="preserve"> </w:t>
      </w:r>
      <w:r w:rsidRPr="001231A4">
        <w:rPr>
          <w:rFonts w:hint="eastAsia"/>
          <w:u w:val="single"/>
        </w:rPr>
        <w:t xml:space="preserve">                                                        </w:t>
      </w:r>
      <w:r w:rsidRPr="001231A4">
        <w:rPr>
          <w:rFonts w:hint="eastAsia"/>
        </w:rPr>
        <w:t xml:space="preserve">                                        </w:t>
      </w:r>
      <w:r w:rsidR="00DF3EDF" w:rsidRPr="001231A4">
        <w:rPr>
          <w:rFonts w:hint="eastAsia"/>
          <w:color w:val="000000"/>
        </w:rPr>
        <w:t xml:space="preserve">(hereinafter referred to as </w:t>
      </w:r>
      <w:r w:rsidR="00DF3EDF" w:rsidRPr="001231A4">
        <w:rPr>
          <w:color w:val="000000"/>
        </w:rPr>
        <w:t>“</w:t>
      </w:r>
      <w:r w:rsidR="00DF3EDF" w:rsidRPr="001231A4">
        <w:rPr>
          <w:rFonts w:hint="eastAsia"/>
          <w:color w:val="000000"/>
        </w:rPr>
        <w:t>Party B</w:t>
      </w:r>
      <w:r w:rsidR="00DF3EDF" w:rsidRPr="001231A4">
        <w:rPr>
          <w:color w:val="000000"/>
        </w:rPr>
        <w:t>”</w:t>
      </w:r>
      <w:r w:rsidR="00DF3EDF" w:rsidRPr="001231A4">
        <w:rPr>
          <w:rFonts w:hint="eastAsia"/>
          <w:color w:val="000000"/>
        </w:rPr>
        <w:t>)</w:t>
      </w:r>
      <w:r w:rsidR="00DF3EDF" w:rsidRPr="001231A4">
        <w:rPr>
          <w:color w:val="000000"/>
        </w:rPr>
        <w:t>; and</w:t>
      </w:r>
    </w:p>
    <w:p w:rsidR="00DF3EDF" w:rsidRPr="00DF3EDF" w:rsidRDefault="00DF3EDF" w:rsidP="006640B8">
      <w:pPr>
        <w:spacing w:line="320" w:lineRule="exact"/>
        <w:jc w:val="both"/>
      </w:pPr>
    </w:p>
    <w:p w:rsidR="005D0646" w:rsidRPr="006640B8" w:rsidRDefault="005D0646" w:rsidP="006640B8">
      <w:pPr>
        <w:spacing w:line="320" w:lineRule="exact"/>
        <w:jc w:val="both"/>
        <w:rPr>
          <w:color w:val="000000"/>
        </w:rPr>
      </w:pPr>
      <w:r w:rsidRPr="006640B8">
        <w:rPr>
          <w:rFonts w:hint="eastAsia"/>
          <w:color w:val="000000"/>
        </w:rPr>
        <w:t>Party A and P</w:t>
      </w:r>
      <w:r w:rsidRPr="006640B8">
        <w:rPr>
          <w:color w:val="000000"/>
        </w:rPr>
        <w:t>a</w:t>
      </w:r>
      <w:r w:rsidRPr="006640B8">
        <w:rPr>
          <w:rFonts w:hint="eastAsia"/>
          <w:color w:val="000000"/>
        </w:rPr>
        <w:t xml:space="preserve">rty B are hereinafter to as a </w:t>
      </w:r>
      <w:r w:rsidRPr="006640B8">
        <w:rPr>
          <w:color w:val="000000"/>
        </w:rPr>
        <w:t>“</w:t>
      </w:r>
      <w:r w:rsidRPr="006640B8">
        <w:rPr>
          <w:rFonts w:hint="eastAsia"/>
          <w:color w:val="000000"/>
        </w:rPr>
        <w:t>Party</w:t>
      </w:r>
      <w:r w:rsidRPr="006640B8">
        <w:rPr>
          <w:color w:val="000000"/>
        </w:rPr>
        <w:t>”</w:t>
      </w:r>
      <w:r w:rsidRPr="006640B8">
        <w:rPr>
          <w:rFonts w:hint="eastAsia"/>
          <w:color w:val="000000"/>
        </w:rPr>
        <w:t xml:space="preserve"> individually and as </w:t>
      </w:r>
      <w:r w:rsidRPr="006640B8">
        <w:rPr>
          <w:color w:val="000000"/>
        </w:rPr>
        <w:t>“</w:t>
      </w:r>
      <w:r w:rsidRPr="006640B8">
        <w:rPr>
          <w:rFonts w:hint="eastAsia"/>
          <w:color w:val="000000"/>
        </w:rPr>
        <w:t>Parties</w:t>
      </w:r>
      <w:r w:rsidRPr="006640B8">
        <w:rPr>
          <w:color w:val="000000"/>
        </w:rPr>
        <w:t>”</w:t>
      </w:r>
      <w:r w:rsidRPr="006640B8">
        <w:rPr>
          <w:rFonts w:hint="eastAsia"/>
          <w:color w:val="000000"/>
        </w:rPr>
        <w:t xml:space="preserve"> collectively.</w:t>
      </w:r>
    </w:p>
    <w:p w:rsidR="005D0646" w:rsidRPr="006640B8" w:rsidRDefault="005D0646" w:rsidP="006640B8">
      <w:pPr>
        <w:spacing w:line="320" w:lineRule="exact"/>
        <w:jc w:val="both"/>
        <w:rPr>
          <w:color w:val="000000"/>
        </w:rPr>
      </w:pPr>
    </w:p>
    <w:p w:rsidR="005D0646" w:rsidRPr="006640B8" w:rsidRDefault="005D0646" w:rsidP="006640B8">
      <w:pPr>
        <w:spacing w:line="320" w:lineRule="exact"/>
        <w:jc w:val="both"/>
        <w:rPr>
          <w:color w:val="000000"/>
        </w:rPr>
      </w:pPr>
      <w:r w:rsidRPr="006640B8">
        <w:rPr>
          <w:rFonts w:hint="eastAsia"/>
          <w:color w:val="000000"/>
        </w:rPr>
        <w:t>Whereas Party B agrees to provide</w:t>
      </w:r>
      <w:r w:rsidR="008318D9" w:rsidRPr="001231A4">
        <w:rPr>
          <w:rFonts w:hint="eastAsia"/>
          <w:u w:val="single"/>
        </w:rPr>
        <w:t xml:space="preserve">                            </w:t>
      </w:r>
      <w:bookmarkStart w:id="0" w:name="_GoBack"/>
      <w:bookmarkEnd w:id="0"/>
      <w:r w:rsidRPr="006640B8">
        <w:rPr>
          <w:rFonts w:hint="eastAsia"/>
          <w:color w:val="000000"/>
        </w:rPr>
        <w:t xml:space="preserve"> under Party A</w:t>
      </w:r>
      <w:r w:rsidRPr="006640B8">
        <w:rPr>
          <w:color w:val="000000"/>
        </w:rPr>
        <w:t>’</w:t>
      </w:r>
      <w:r w:rsidRPr="006640B8">
        <w:rPr>
          <w:rFonts w:hint="eastAsia"/>
          <w:color w:val="000000"/>
        </w:rPr>
        <w:t>s commission</w:t>
      </w:r>
      <w:r w:rsidRPr="006640B8">
        <w:rPr>
          <w:color w:val="000000"/>
        </w:rPr>
        <w:t>;</w:t>
      </w:r>
    </w:p>
    <w:p w:rsidR="005D0646" w:rsidRPr="00E25516" w:rsidRDefault="005D0646" w:rsidP="006640B8">
      <w:pPr>
        <w:spacing w:line="320" w:lineRule="exact"/>
        <w:jc w:val="both"/>
        <w:rPr>
          <w:color w:val="000000"/>
        </w:rPr>
      </w:pPr>
    </w:p>
    <w:p w:rsidR="005D0646" w:rsidRPr="006640B8" w:rsidRDefault="005D0646" w:rsidP="006640B8">
      <w:pPr>
        <w:spacing w:line="320" w:lineRule="exact"/>
        <w:jc w:val="both"/>
        <w:rPr>
          <w:color w:val="000000"/>
        </w:rPr>
      </w:pPr>
      <w:r w:rsidRPr="006640B8">
        <w:rPr>
          <w:rFonts w:hint="eastAsia"/>
          <w:color w:val="000000"/>
        </w:rPr>
        <w:t xml:space="preserve">NOW </w:t>
      </w:r>
      <w:r w:rsidRPr="00526459">
        <w:rPr>
          <w:rFonts w:hint="eastAsia"/>
          <w:color w:val="000000"/>
        </w:rPr>
        <w:t>THERE</w:t>
      </w:r>
      <w:r w:rsidR="00526459" w:rsidRPr="00526459">
        <w:rPr>
          <w:rFonts w:hint="eastAsia"/>
          <w:color w:val="000000"/>
        </w:rPr>
        <w:t>F</w:t>
      </w:r>
      <w:r w:rsidRPr="00526459">
        <w:rPr>
          <w:rFonts w:hint="eastAsia"/>
          <w:color w:val="000000"/>
        </w:rPr>
        <w:t>ORE</w:t>
      </w:r>
      <w:r w:rsidRPr="006640B8">
        <w:rPr>
          <w:rFonts w:hint="eastAsia"/>
          <w:color w:val="000000"/>
        </w:rPr>
        <w:t xml:space="preserve">, both Parties </w:t>
      </w:r>
      <w:r w:rsidRPr="006640B8">
        <w:rPr>
          <w:color w:val="000000"/>
        </w:rPr>
        <w:t>conclude</w:t>
      </w:r>
      <w:r w:rsidRPr="006640B8">
        <w:rPr>
          <w:rFonts w:hint="eastAsia"/>
          <w:color w:val="000000"/>
        </w:rPr>
        <w:t xml:space="preserve"> this Agreement for compliance as follows:</w:t>
      </w:r>
    </w:p>
    <w:p w:rsidR="005D0646" w:rsidRPr="006640B8" w:rsidRDefault="005D0646" w:rsidP="006640B8">
      <w:pPr>
        <w:spacing w:line="320" w:lineRule="exact"/>
        <w:jc w:val="both"/>
        <w:rPr>
          <w:color w:val="000000"/>
        </w:rPr>
      </w:pPr>
    </w:p>
    <w:p w:rsidR="005D0646" w:rsidRPr="006640B8" w:rsidRDefault="005D0646" w:rsidP="006640B8">
      <w:pPr>
        <w:spacing w:line="320" w:lineRule="exact"/>
        <w:jc w:val="both"/>
        <w:rPr>
          <w:color w:val="000000"/>
        </w:rPr>
      </w:pPr>
      <w:r w:rsidRPr="006640B8">
        <w:rPr>
          <w:rFonts w:hint="eastAsia"/>
          <w:b/>
          <w:color w:val="000000"/>
          <w:u w:val="single"/>
        </w:rPr>
        <w:t>Article 1</w:t>
      </w:r>
      <w:r w:rsidR="003871CA">
        <w:rPr>
          <w:rFonts w:hint="eastAsia"/>
          <w:b/>
          <w:color w:val="000000"/>
        </w:rPr>
        <w:tab/>
      </w:r>
      <w:r w:rsidR="003871CA">
        <w:rPr>
          <w:rFonts w:hint="eastAsia"/>
          <w:color w:val="000000"/>
        </w:rPr>
        <w:tab/>
      </w:r>
      <w:r w:rsidR="00A55518">
        <w:rPr>
          <w:rFonts w:hint="eastAsia"/>
          <w:color w:val="000000"/>
        </w:rPr>
        <w:t>Term of this Agreement</w:t>
      </w:r>
    </w:p>
    <w:p w:rsidR="005D0646" w:rsidRPr="006640B8" w:rsidRDefault="005D0646" w:rsidP="006640B8">
      <w:pPr>
        <w:spacing w:line="320" w:lineRule="exact"/>
        <w:jc w:val="both"/>
        <w:rPr>
          <w:lang w:val="en-GB"/>
        </w:rPr>
      </w:pPr>
    </w:p>
    <w:p w:rsidR="005D0646" w:rsidRDefault="001231A4" w:rsidP="003871CA">
      <w:pPr>
        <w:spacing w:line="320" w:lineRule="exact"/>
        <w:jc w:val="both"/>
        <w:rPr>
          <w:rFonts w:hint="eastAsia"/>
          <w:u w:val="single"/>
        </w:rPr>
      </w:pPr>
      <w:r w:rsidRPr="001231A4">
        <w:rPr>
          <w:rFonts w:hint="eastAsia"/>
          <w:u w:val="single"/>
        </w:rPr>
        <w:t xml:space="preserve">                                                        </w:t>
      </w:r>
    </w:p>
    <w:p w:rsidR="001231A4" w:rsidRPr="006640B8" w:rsidRDefault="001231A4" w:rsidP="003871CA">
      <w:pPr>
        <w:spacing w:line="320" w:lineRule="exact"/>
        <w:jc w:val="both"/>
        <w:rPr>
          <w:rFonts w:eastAsia="標楷體"/>
        </w:rPr>
      </w:pPr>
      <w:r w:rsidRPr="001231A4">
        <w:rPr>
          <w:rFonts w:hint="eastAsia"/>
          <w:u w:val="single"/>
        </w:rPr>
        <w:t xml:space="preserve">                                                        </w:t>
      </w:r>
    </w:p>
    <w:p w:rsidR="005D0646" w:rsidRPr="00CE58F2" w:rsidRDefault="005D0646" w:rsidP="006640B8">
      <w:pPr>
        <w:spacing w:line="320" w:lineRule="exact"/>
        <w:jc w:val="both"/>
        <w:rPr>
          <w:rFonts w:eastAsia="標楷體"/>
        </w:rPr>
      </w:pPr>
    </w:p>
    <w:p w:rsidR="005D0646" w:rsidRPr="006640B8" w:rsidRDefault="005D0646" w:rsidP="006640B8">
      <w:pPr>
        <w:spacing w:line="320" w:lineRule="exact"/>
        <w:jc w:val="both"/>
        <w:rPr>
          <w:rFonts w:eastAsia="標楷體"/>
        </w:rPr>
      </w:pPr>
      <w:r w:rsidRPr="006640B8">
        <w:rPr>
          <w:rFonts w:eastAsia="標楷體" w:hint="eastAsia"/>
          <w:b/>
          <w:u w:val="single"/>
        </w:rPr>
        <w:t>Article 2</w:t>
      </w:r>
      <w:r w:rsidR="003871CA">
        <w:rPr>
          <w:rFonts w:eastAsia="標楷體" w:hint="eastAsia"/>
          <w:b/>
        </w:rPr>
        <w:tab/>
      </w:r>
      <w:r w:rsidR="003871CA">
        <w:rPr>
          <w:rFonts w:eastAsia="標楷體" w:hint="eastAsia"/>
          <w:b/>
        </w:rPr>
        <w:tab/>
      </w:r>
      <w:r w:rsidRPr="006640B8">
        <w:rPr>
          <w:rFonts w:eastAsia="標楷體" w:hint="eastAsia"/>
        </w:rPr>
        <w:t xml:space="preserve">Content of </w:t>
      </w:r>
      <w:r w:rsidR="001902A9">
        <w:rPr>
          <w:rFonts w:eastAsia="標楷體" w:hint="eastAsia"/>
        </w:rPr>
        <w:t xml:space="preserve">the </w:t>
      </w:r>
      <w:r w:rsidR="00CE4623">
        <w:rPr>
          <w:rFonts w:eastAsia="標楷體" w:hint="eastAsia"/>
        </w:rPr>
        <w:t>Service</w:t>
      </w:r>
    </w:p>
    <w:p w:rsidR="005D0646" w:rsidRPr="006640B8" w:rsidRDefault="005D0646" w:rsidP="006640B8">
      <w:pPr>
        <w:spacing w:line="320" w:lineRule="exact"/>
        <w:jc w:val="both"/>
        <w:rPr>
          <w:rFonts w:eastAsia="標楷體"/>
        </w:rPr>
      </w:pPr>
    </w:p>
    <w:p w:rsidR="005D0646" w:rsidRDefault="001231A4" w:rsidP="00B0587F">
      <w:pPr>
        <w:pStyle w:val="af"/>
        <w:numPr>
          <w:ilvl w:val="0"/>
          <w:numId w:val="9"/>
        </w:numPr>
        <w:spacing w:line="320" w:lineRule="exact"/>
        <w:ind w:leftChars="0" w:left="641" w:hanging="357"/>
        <w:jc w:val="both"/>
        <w:rPr>
          <w:rFonts w:eastAsia="標楷體"/>
        </w:rPr>
      </w:pPr>
      <w:r w:rsidRPr="001231A4">
        <w:rPr>
          <w:rFonts w:hint="eastAsia"/>
          <w:u w:val="single"/>
        </w:rPr>
        <w:t xml:space="preserve">                                                        </w:t>
      </w:r>
    </w:p>
    <w:p w:rsidR="00D26343" w:rsidRDefault="001231A4" w:rsidP="00B0587F">
      <w:pPr>
        <w:pStyle w:val="af"/>
        <w:numPr>
          <w:ilvl w:val="0"/>
          <w:numId w:val="9"/>
        </w:numPr>
        <w:spacing w:line="320" w:lineRule="exact"/>
        <w:ind w:leftChars="0" w:left="641" w:hanging="357"/>
        <w:jc w:val="both"/>
        <w:rPr>
          <w:rFonts w:eastAsia="標楷體"/>
        </w:rPr>
      </w:pPr>
      <w:r w:rsidRPr="001231A4">
        <w:rPr>
          <w:rFonts w:hint="eastAsia"/>
          <w:u w:val="single"/>
        </w:rPr>
        <w:t xml:space="preserve">                                                        </w:t>
      </w:r>
    </w:p>
    <w:p w:rsidR="00BF68F3" w:rsidRDefault="001231A4" w:rsidP="00BF68F3">
      <w:pPr>
        <w:pStyle w:val="af"/>
        <w:numPr>
          <w:ilvl w:val="0"/>
          <w:numId w:val="9"/>
        </w:numPr>
        <w:spacing w:line="320" w:lineRule="exact"/>
        <w:ind w:leftChars="0" w:left="641" w:hanging="357"/>
        <w:jc w:val="both"/>
        <w:rPr>
          <w:rFonts w:eastAsia="標楷體"/>
        </w:rPr>
      </w:pPr>
      <w:r w:rsidRPr="001231A4">
        <w:rPr>
          <w:rFonts w:hint="eastAsia"/>
          <w:u w:val="single"/>
        </w:rPr>
        <w:t xml:space="preserve">                                                        </w:t>
      </w:r>
    </w:p>
    <w:p w:rsidR="00BF68F3" w:rsidRPr="00CE4623" w:rsidRDefault="001231A4" w:rsidP="00BF68F3">
      <w:pPr>
        <w:pStyle w:val="af"/>
        <w:numPr>
          <w:ilvl w:val="0"/>
          <w:numId w:val="9"/>
        </w:numPr>
        <w:spacing w:line="320" w:lineRule="exact"/>
        <w:ind w:leftChars="0" w:left="641" w:hanging="357"/>
        <w:jc w:val="both"/>
        <w:rPr>
          <w:rFonts w:eastAsia="標楷體"/>
        </w:rPr>
      </w:pPr>
      <w:r w:rsidRPr="001231A4">
        <w:rPr>
          <w:rFonts w:hint="eastAsia"/>
          <w:u w:val="single"/>
        </w:rPr>
        <w:t xml:space="preserve">                                                        </w:t>
      </w:r>
      <w:r w:rsidR="00BF68F3">
        <w:rPr>
          <w:rFonts w:eastAsia="標楷體"/>
        </w:rPr>
        <w:t xml:space="preserve"> </w:t>
      </w:r>
    </w:p>
    <w:p w:rsidR="005D0646" w:rsidRPr="005E5412" w:rsidRDefault="005D0646" w:rsidP="006640B8">
      <w:pPr>
        <w:spacing w:line="320" w:lineRule="exact"/>
        <w:ind w:firstLineChars="100" w:firstLine="240"/>
        <w:jc w:val="both"/>
        <w:rPr>
          <w:rFonts w:eastAsia="標楷體"/>
        </w:rPr>
      </w:pPr>
    </w:p>
    <w:p w:rsidR="005D0646" w:rsidRPr="006640B8" w:rsidRDefault="005D0646" w:rsidP="006640B8">
      <w:pPr>
        <w:spacing w:line="320" w:lineRule="exact"/>
        <w:ind w:left="480" w:hangingChars="200" w:hanging="480"/>
        <w:jc w:val="both"/>
        <w:rPr>
          <w:rFonts w:eastAsia="標楷體"/>
        </w:rPr>
      </w:pPr>
      <w:r w:rsidRPr="006640B8">
        <w:rPr>
          <w:rFonts w:eastAsia="標楷體" w:hint="eastAsia"/>
          <w:b/>
          <w:u w:val="single"/>
        </w:rPr>
        <w:t>Article 3</w:t>
      </w:r>
      <w:r w:rsidR="00CE4623">
        <w:rPr>
          <w:rFonts w:eastAsia="標楷體" w:hint="eastAsia"/>
          <w:b/>
        </w:rPr>
        <w:tab/>
      </w:r>
      <w:r w:rsidR="00CE4623">
        <w:rPr>
          <w:rFonts w:eastAsia="標楷體" w:hint="eastAsia"/>
          <w:b/>
        </w:rPr>
        <w:tab/>
      </w:r>
      <w:r w:rsidRPr="006640B8">
        <w:rPr>
          <w:rFonts w:eastAsia="標楷體" w:hint="eastAsia"/>
        </w:rPr>
        <w:t>Payment Amount and Term</w:t>
      </w:r>
    </w:p>
    <w:p w:rsidR="005D0646" w:rsidRPr="006640B8" w:rsidRDefault="005D0646" w:rsidP="006640B8">
      <w:pPr>
        <w:spacing w:line="320" w:lineRule="exact"/>
        <w:ind w:left="480" w:hangingChars="200" w:hanging="480"/>
        <w:jc w:val="both"/>
        <w:rPr>
          <w:rFonts w:eastAsia="標楷體"/>
        </w:rPr>
      </w:pPr>
      <w:r w:rsidRPr="006640B8">
        <w:rPr>
          <w:rFonts w:eastAsia="標楷體" w:hint="eastAsia"/>
        </w:rPr>
        <w:t xml:space="preserve">   </w:t>
      </w:r>
    </w:p>
    <w:p w:rsidR="005D0646" w:rsidRPr="001902A9" w:rsidRDefault="005D0646" w:rsidP="00B0587F">
      <w:pPr>
        <w:pStyle w:val="af"/>
        <w:numPr>
          <w:ilvl w:val="0"/>
          <w:numId w:val="6"/>
        </w:numPr>
        <w:spacing w:line="320" w:lineRule="exact"/>
        <w:ind w:leftChars="0" w:left="641" w:hanging="357"/>
        <w:jc w:val="both"/>
        <w:rPr>
          <w:rFonts w:eastAsia="標楷體"/>
        </w:rPr>
      </w:pPr>
      <w:r w:rsidRPr="001902A9">
        <w:rPr>
          <w:rFonts w:eastAsia="標楷體" w:hint="eastAsia"/>
        </w:rPr>
        <w:t>Party A agrees to pay</w:t>
      </w:r>
      <w:r w:rsidR="005E5412" w:rsidRPr="001902A9">
        <w:rPr>
          <w:rFonts w:eastAsia="標楷體" w:hint="eastAsia"/>
        </w:rPr>
        <w:t xml:space="preserve"> </w:t>
      </w:r>
      <w:r w:rsidR="001231A4" w:rsidRPr="001231A4">
        <w:rPr>
          <w:rFonts w:hint="eastAsia"/>
          <w:u w:val="single"/>
        </w:rPr>
        <w:t xml:space="preserve">                            </w:t>
      </w:r>
      <w:r w:rsidRPr="001902A9">
        <w:rPr>
          <w:rFonts w:eastAsia="標楷體" w:hint="eastAsia"/>
        </w:rPr>
        <w:t xml:space="preserve"> (</w:t>
      </w:r>
      <w:r w:rsidR="005E5412" w:rsidRPr="001902A9">
        <w:rPr>
          <w:rFonts w:eastAsia="標楷體" w:hint="eastAsia"/>
        </w:rPr>
        <w:t>US$</w:t>
      </w:r>
      <w:r w:rsidR="001231A4">
        <w:rPr>
          <w:rFonts w:hint="eastAsia"/>
          <w:u w:val="single"/>
        </w:rPr>
        <w:t xml:space="preserve">          </w:t>
      </w:r>
      <w:r w:rsidR="005E5412" w:rsidRPr="001902A9">
        <w:rPr>
          <w:rFonts w:eastAsia="標楷體" w:hint="eastAsia"/>
        </w:rPr>
        <w:t xml:space="preserve">, tax </w:t>
      </w:r>
      <w:r w:rsidR="00CE58F2">
        <w:rPr>
          <w:rFonts w:eastAsia="標楷體" w:hint="eastAsia"/>
        </w:rPr>
        <w:t>in</w:t>
      </w:r>
      <w:r w:rsidR="005E5412" w:rsidRPr="001902A9">
        <w:rPr>
          <w:rFonts w:eastAsia="標楷體" w:hint="eastAsia"/>
        </w:rPr>
        <w:t>cluded)</w:t>
      </w:r>
      <w:r w:rsidRPr="001902A9">
        <w:rPr>
          <w:rFonts w:eastAsia="標楷體" w:hint="eastAsia"/>
        </w:rPr>
        <w:t xml:space="preserve"> per month</w:t>
      </w:r>
      <w:r w:rsidR="00BF68F3">
        <w:rPr>
          <w:rFonts w:eastAsia="標楷體"/>
        </w:rPr>
        <w:t xml:space="preserve"> (“monthly Fee”)</w:t>
      </w:r>
      <w:r w:rsidRPr="001902A9">
        <w:rPr>
          <w:rFonts w:eastAsia="標楷體" w:hint="eastAsia"/>
        </w:rPr>
        <w:t xml:space="preserve"> to Party B as expense for using </w:t>
      </w:r>
      <w:r w:rsidR="001902A9">
        <w:rPr>
          <w:rFonts w:eastAsia="標楷體" w:hint="eastAsia"/>
        </w:rPr>
        <w:t xml:space="preserve">the </w:t>
      </w:r>
      <w:r w:rsidR="005E5412" w:rsidRPr="001902A9">
        <w:rPr>
          <w:rFonts w:eastAsia="標楷體" w:hint="eastAsia"/>
        </w:rPr>
        <w:t xml:space="preserve">Service </w:t>
      </w:r>
      <w:r w:rsidRPr="001902A9">
        <w:rPr>
          <w:rFonts w:eastAsia="標楷體" w:hint="eastAsia"/>
        </w:rPr>
        <w:t xml:space="preserve">(please refer to </w:t>
      </w:r>
      <w:r w:rsidR="00B84900">
        <w:rPr>
          <w:rFonts w:eastAsia="標楷體"/>
        </w:rPr>
        <w:t>“</w:t>
      </w:r>
      <w:r w:rsidR="00B84900">
        <w:rPr>
          <w:rFonts w:eastAsia="標楷體" w:hint="eastAsia"/>
        </w:rPr>
        <w:t>Order Form</w:t>
      </w:r>
      <w:r w:rsidR="00B84900">
        <w:rPr>
          <w:rFonts w:eastAsia="標楷體"/>
        </w:rPr>
        <w:t>”</w:t>
      </w:r>
      <w:r w:rsidRPr="001902A9">
        <w:rPr>
          <w:rFonts w:eastAsia="標楷體" w:hint="eastAsia"/>
        </w:rPr>
        <w:t xml:space="preserve"> for realizing content).</w:t>
      </w:r>
    </w:p>
    <w:p w:rsidR="001902A9" w:rsidRDefault="001902A9" w:rsidP="00B0587F">
      <w:pPr>
        <w:numPr>
          <w:ilvl w:val="0"/>
          <w:numId w:val="6"/>
        </w:numPr>
        <w:spacing w:line="320" w:lineRule="exact"/>
        <w:ind w:left="641" w:hanging="357"/>
        <w:jc w:val="both"/>
        <w:rPr>
          <w:rFonts w:eastAsia="標楷體"/>
        </w:rPr>
      </w:pPr>
      <w:r>
        <w:rPr>
          <w:rFonts w:eastAsia="標楷體" w:hint="eastAsia"/>
        </w:rPr>
        <w:t>Party A agrees to pay Overage</w:t>
      </w:r>
      <w:r w:rsidR="00EA253D">
        <w:rPr>
          <w:rFonts w:eastAsia="標楷體" w:hint="eastAsia"/>
        </w:rPr>
        <w:t>s</w:t>
      </w:r>
      <w:r>
        <w:rPr>
          <w:rFonts w:eastAsia="標楷體" w:hint="eastAsia"/>
        </w:rPr>
        <w:t xml:space="preserve"> specified in</w:t>
      </w:r>
      <w:r w:rsidR="0044241F" w:rsidRPr="0044241F">
        <w:t xml:space="preserve"> </w:t>
      </w:r>
      <w:r w:rsidR="00B84900">
        <w:rPr>
          <w:rFonts w:eastAsia="標楷體"/>
        </w:rPr>
        <w:t>“</w:t>
      </w:r>
      <w:r w:rsidR="00B84900">
        <w:rPr>
          <w:rFonts w:eastAsia="標楷體" w:hint="eastAsia"/>
        </w:rPr>
        <w:t>Order Form</w:t>
      </w:r>
      <w:r w:rsidR="00B84900">
        <w:rPr>
          <w:rFonts w:eastAsia="標楷體"/>
        </w:rPr>
        <w:t>”</w:t>
      </w:r>
      <w:r>
        <w:rPr>
          <w:rFonts w:eastAsia="標楷體" w:hint="eastAsia"/>
        </w:rPr>
        <w:t xml:space="preserve"> per month as incurred. The amount of individual Overage will be calculated</w:t>
      </w:r>
      <w:r w:rsidR="00BF68F3">
        <w:rPr>
          <w:rFonts w:eastAsia="標楷體"/>
        </w:rPr>
        <w:t xml:space="preserve"> on a monthly basis</w:t>
      </w:r>
      <w:r>
        <w:rPr>
          <w:rFonts w:eastAsia="標楷體" w:hint="eastAsia"/>
        </w:rPr>
        <w:t xml:space="preserve"> and listed separate</w:t>
      </w:r>
      <w:r w:rsidR="00BF68F3">
        <w:rPr>
          <w:rFonts w:eastAsia="標楷體"/>
        </w:rPr>
        <w:t>ly in the invoice issued by Party B</w:t>
      </w:r>
      <w:r w:rsidR="00AA695F">
        <w:rPr>
          <w:rFonts w:eastAsia="標楷體"/>
        </w:rPr>
        <w:t xml:space="preserve">, </w:t>
      </w:r>
      <w:r>
        <w:rPr>
          <w:rFonts w:eastAsia="標楷體" w:hint="eastAsia"/>
        </w:rPr>
        <w:t xml:space="preserve">charged </w:t>
      </w:r>
      <w:r w:rsidR="00EA253D">
        <w:rPr>
          <w:rFonts w:eastAsia="標楷體" w:hint="eastAsia"/>
        </w:rPr>
        <w:t xml:space="preserve">together with </w:t>
      </w:r>
      <w:r>
        <w:rPr>
          <w:rFonts w:eastAsia="標楷體" w:hint="eastAsia"/>
        </w:rPr>
        <w:t>the</w:t>
      </w:r>
      <w:r w:rsidR="00BF68F3">
        <w:rPr>
          <w:rFonts w:eastAsia="標楷體"/>
        </w:rPr>
        <w:t xml:space="preserve"> monthly Fee specified in Article 3(a). </w:t>
      </w:r>
    </w:p>
    <w:p w:rsidR="00DF3EDF" w:rsidRPr="001902A9" w:rsidRDefault="00DF3EDF" w:rsidP="00DF3EDF">
      <w:pPr>
        <w:pStyle w:val="af"/>
        <w:numPr>
          <w:ilvl w:val="0"/>
          <w:numId w:val="6"/>
        </w:numPr>
        <w:spacing w:line="320" w:lineRule="exact"/>
        <w:ind w:leftChars="0" w:left="641" w:hanging="357"/>
        <w:jc w:val="both"/>
        <w:rPr>
          <w:rFonts w:eastAsia="標楷體"/>
        </w:rPr>
      </w:pPr>
      <w:r w:rsidRPr="001902A9">
        <w:rPr>
          <w:rFonts w:eastAsia="標楷體" w:hint="eastAsia"/>
        </w:rPr>
        <w:t xml:space="preserve">Party A agrees to pay </w:t>
      </w:r>
      <w:r w:rsidR="001231A4" w:rsidRPr="001231A4">
        <w:rPr>
          <w:rFonts w:hint="eastAsia"/>
          <w:u w:val="single"/>
        </w:rPr>
        <w:t xml:space="preserve">                            </w:t>
      </w:r>
      <w:r w:rsidRPr="001902A9">
        <w:rPr>
          <w:rFonts w:eastAsia="標楷體" w:hint="eastAsia"/>
        </w:rPr>
        <w:t xml:space="preserve"> (US$</w:t>
      </w:r>
      <w:r w:rsidR="001231A4">
        <w:rPr>
          <w:rFonts w:hint="eastAsia"/>
          <w:u w:val="single"/>
        </w:rPr>
        <w:t xml:space="preserve">        </w:t>
      </w:r>
      <w:r w:rsidR="0037587A">
        <w:rPr>
          <w:rFonts w:eastAsia="標楷體" w:hint="eastAsia"/>
        </w:rPr>
        <w:t>, tax in</w:t>
      </w:r>
      <w:r w:rsidRPr="001902A9">
        <w:rPr>
          <w:rFonts w:eastAsia="標楷體" w:hint="eastAsia"/>
        </w:rPr>
        <w:t xml:space="preserve">cluded) </w:t>
      </w:r>
      <w:r w:rsidRPr="001902A9">
        <w:rPr>
          <w:rFonts w:eastAsia="標楷體"/>
        </w:rPr>
        <w:t xml:space="preserve">to Party B </w:t>
      </w:r>
      <w:r w:rsidRPr="001902A9">
        <w:rPr>
          <w:rFonts w:eastAsia="標楷體" w:hint="eastAsia"/>
        </w:rPr>
        <w:t>concurrently as the one-off payment</w:t>
      </w:r>
      <w:r w:rsidR="00BF68F3">
        <w:rPr>
          <w:rFonts w:eastAsia="標楷體"/>
        </w:rPr>
        <w:t xml:space="preserve"> for Professional </w:t>
      </w:r>
      <w:r w:rsidR="00BF68F3">
        <w:rPr>
          <w:rFonts w:eastAsia="標楷體"/>
        </w:rPr>
        <w:lastRenderedPageBreak/>
        <w:t>Service-Integration and Emergency Turn up as</w:t>
      </w:r>
      <w:r w:rsidRPr="001902A9">
        <w:rPr>
          <w:rFonts w:eastAsia="標楷體" w:hint="eastAsia"/>
        </w:rPr>
        <w:t xml:space="preserve"> specified in </w:t>
      </w:r>
      <w:r>
        <w:rPr>
          <w:rFonts w:eastAsia="標楷體"/>
        </w:rPr>
        <w:t>“</w:t>
      </w:r>
      <w:r>
        <w:rPr>
          <w:rFonts w:eastAsia="標楷體" w:hint="eastAsia"/>
        </w:rPr>
        <w:t>Order Form</w:t>
      </w:r>
      <w:r>
        <w:rPr>
          <w:rFonts w:eastAsia="標楷體"/>
        </w:rPr>
        <w:t>”</w:t>
      </w:r>
      <w:r w:rsidR="00BF68F3">
        <w:rPr>
          <w:rFonts w:eastAsia="標楷體"/>
        </w:rPr>
        <w:t>.</w:t>
      </w:r>
    </w:p>
    <w:p w:rsidR="00B64636" w:rsidRPr="00B64636" w:rsidRDefault="005D0646" w:rsidP="00B64636">
      <w:pPr>
        <w:numPr>
          <w:ilvl w:val="0"/>
          <w:numId w:val="6"/>
        </w:numPr>
        <w:spacing w:line="320" w:lineRule="exact"/>
        <w:ind w:left="641" w:hanging="357"/>
        <w:jc w:val="both"/>
        <w:rPr>
          <w:rFonts w:eastAsia="標楷體"/>
        </w:rPr>
      </w:pPr>
      <w:r w:rsidRPr="006640B8">
        <w:rPr>
          <w:rFonts w:eastAsia="標楷體" w:hint="eastAsia"/>
        </w:rPr>
        <w:t xml:space="preserve">Payment Term: </w:t>
      </w:r>
      <w:r w:rsidR="00BF68F3">
        <w:rPr>
          <w:rFonts w:eastAsia="標楷體"/>
        </w:rPr>
        <w:t xml:space="preserve">Party B shall issue an invoice to Party A for the monthly Fee within the first 5 days of each month. </w:t>
      </w:r>
      <w:r w:rsidRPr="006640B8">
        <w:rPr>
          <w:rFonts w:eastAsia="標楷體" w:hint="eastAsia"/>
        </w:rPr>
        <w:t>Party A shall pay to Party B each month</w:t>
      </w:r>
      <w:r w:rsidR="00FA5180">
        <w:rPr>
          <w:rFonts w:eastAsia="標楷體"/>
        </w:rPr>
        <w:t xml:space="preserve"> and</w:t>
      </w:r>
      <w:r w:rsidRPr="006640B8">
        <w:rPr>
          <w:rFonts w:eastAsia="標楷體" w:hint="eastAsia"/>
        </w:rPr>
        <w:t xml:space="preserve"> payment shall be settled by </w:t>
      </w:r>
      <w:r w:rsidR="00FA5180">
        <w:rPr>
          <w:rFonts w:eastAsia="標楷體"/>
        </w:rPr>
        <w:t>wire transfer/</w:t>
      </w:r>
      <w:r w:rsidRPr="006640B8">
        <w:rPr>
          <w:rFonts w:eastAsia="標楷體" w:hint="eastAsia"/>
        </w:rPr>
        <w:t xml:space="preserve">T/T </w:t>
      </w:r>
      <w:r w:rsidR="00FA5180">
        <w:rPr>
          <w:rFonts w:eastAsia="標楷體"/>
        </w:rPr>
        <w:t xml:space="preserve">on or before </w:t>
      </w:r>
      <w:r w:rsidRPr="006640B8">
        <w:rPr>
          <w:rFonts w:eastAsia="標楷體"/>
        </w:rPr>
        <w:t>the</w:t>
      </w:r>
      <w:r w:rsidRPr="006640B8">
        <w:rPr>
          <w:rFonts w:eastAsia="標楷體" w:hint="eastAsia"/>
        </w:rPr>
        <w:t xml:space="preserve"> end of the same month</w:t>
      </w:r>
      <w:r w:rsidR="00FA5180">
        <w:rPr>
          <w:rFonts w:eastAsia="標楷體"/>
        </w:rPr>
        <w:t xml:space="preserve"> in which Party A received the invoice</w:t>
      </w:r>
      <w:r w:rsidRPr="006640B8">
        <w:rPr>
          <w:rFonts w:eastAsia="標楷體" w:hint="eastAsia"/>
        </w:rPr>
        <w:t>)</w:t>
      </w:r>
      <w:r w:rsidR="00AA695F">
        <w:rPr>
          <w:rFonts w:eastAsia="標楷體"/>
        </w:rPr>
        <w:t xml:space="preserve">.  </w:t>
      </w:r>
      <w:r w:rsidRPr="006640B8">
        <w:rPr>
          <w:rFonts w:eastAsia="標楷體" w:hint="eastAsia"/>
        </w:rPr>
        <w:t>Party A is not allowed to offset the paymen</w:t>
      </w:r>
      <w:r w:rsidR="00FA5180">
        <w:rPr>
          <w:rFonts w:eastAsia="標楷體"/>
        </w:rPr>
        <w:t>t of the mont</w:t>
      </w:r>
      <w:r w:rsidR="002F3971">
        <w:rPr>
          <w:rFonts w:eastAsia="標楷體"/>
        </w:rPr>
        <w:t>h</w:t>
      </w:r>
      <w:r w:rsidR="00FA5180">
        <w:rPr>
          <w:rFonts w:eastAsia="標楷體"/>
        </w:rPr>
        <w:t xml:space="preserve">ly Fee against any other Fee or refuse to pay except in such cases as provided for in this Agreement.  </w:t>
      </w:r>
    </w:p>
    <w:p w:rsidR="005D0646" w:rsidRDefault="005D0646" w:rsidP="006640B8">
      <w:pPr>
        <w:spacing w:line="320" w:lineRule="exact"/>
        <w:ind w:left="480" w:hangingChars="200" w:hanging="480"/>
        <w:jc w:val="both"/>
        <w:rPr>
          <w:rFonts w:eastAsia="標楷體"/>
        </w:rPr>
      </w:pPr>
    </w:p>
    <w:p w:rsidR="002F3971" w:rsidRDefault="002F3971" w:rsidP="002F3971">
      <w:pPr>
        <w:spacing w:line="320" w:lineRule="exact"/>
        <w:ind w:left="480" w:hangingChars="200" w:hanging="480"/>
        <w:jc w:val="both"/>
        <w:rPr>
          <w:rFonts w:eastAsia="標楷體"/>
        </w:rPr>
      </w:pPr>
      <w:r w:rsidRPr="00AA695F">
        <w:rPr>
          <w:rFonts w:eastAsia="標楷體"/>
          <w:b/>
          <w:u w:val="single"/>
        </w:rPr>
        <w:t>Article 4</w:t>
      </w:r>
      <w:r>
        <w:rPr>
          <w:rFonts w:eastAsia="標楷體"/>
        </w:rPr>
        <w:t xml:space="preserve"> </w:t>
      </w:r>
      <w:r w:rsidR="00AA695F">
        <w:rPr>
          <w:rFonts w:eastAsia="標楷體"/>
        </w:rPr>
        <w:tab/>
      </w:r>
      <w:r>
        <w:rPr>
          <w:rFonts w:eastAsia="標楷體"/>
        </w:rPr>
        <w:t>Guarantee of Service and Indemnification for Outage</w:t>
      </w:r>
    </w:p>
    <w:p w:rsidR="002F3971" w:rsidRDefault="002F3971" w:rsidP="002F3971">
      <w:pPr>
        <w:spacing w:line="320" w:lineRule="exact"/>
        <w:ind w:left="480" w:hangingChars="200" w:hanging="480"/>
        <w:jc w:val="both"/>
        <w:rPr>
          <w:rFonts w:eastAsia="標楷體"/>
        </w:rPr>
      </w:pPr>
    </w:p>
    <w:p w:rsidR="00290FD7" w:rsidRDefault="00211142">
      <w:pPr>
        <w:pStyle w:val="af"/>
        <w:numPr>
          <w:ilvl w:val="0"/>
          <w:numId w:val="11"/>
        </w:numPr>
        <w:spacing w:line="320" w:lineRule="exact"/>
        <w:ind w:leftChars="0"/>
        <w:jc w:val="both"/>
        <w:rPr>
          <w:rFonts w:eastAsia="標楷體"/>
        </w:rPr>
      </w:pPr>
      <w:r w:rsidRPr="00211142">
        <w:rPr>
          <w:rFonts w:eastAsia="標楷體"/>
        </w:rPr>
        <w:t>Party B agrees to provide a level of service demonstrating 100% Uptime</w:t>
      </w:r>
      <w:r w:rsidR="00AA695F">
        <w:rPr>
          <w:rFonts w:eastAsia="標楷體"/>
        </w:rPr>
        <w:t xml:space="preserve"> (or no Outages as defined below) measured over a period of one month. </w:t>
      </w:r>
    </w:p>
    <w:p w:rsidR="00AA695F" w:rsidRPr="00AA695F" w:rsidRDefault="00AA695F">
      <w:pPr>
        <w:pStyle w:val="af"/>
        <w:numPr>
          <w:ilvl w:val="0"/>
          <w:numId w:val="11"/>
        </w:numPr>
        <w:spacing w:line="320" w:lineRule="exact"/>
        <w:ind w:leftChars="0"/>
        <w:jc w:val="both"/>
        <w:rPr>
          <w:rFonts w:eastAsia="標楷體"/>
        </w:rPr>
      </w:pPr>
      <w:r w:rsidRPr="00752BAB">
        <w:rPr>
          <w:lang w:val="en-GB"/>
        </w:rPr>
        <w:t xml:space="preserve">An “Outage” is defined as </w:t>
      </w:r>
      <w:r>
        <w:rPr>
          <w:lang w:val="en-GB"/>
        </w:rPr>
        <w:t>the unavailability of the Service for any length of time except in case where there is a planned and scheduled maintenance work to be conducted by Party B.  If Party B is required to perform scheduled or planned maintenance work that will render the Services unavailable or can reasonably be expected to affect Party A’s operations, Party B must notify Party A at least forty eight (48) hours in advance of the scheduled or planned maintenance, otherwise the unavailability will not be considered as a scheduled or planned maintenance.</w:t>
      </w:r>
    </w:p>
    <w:p w:rsidR="00AA695F" w:rsidRPr="005C5F77" w:rsidRDefault="005C5F77" w:rsidP="005C5F77">
      <w:pPr>
        <w:pStyle w:val="af"/>
        <w:numPr>
          <w:ilvl w:val="0"/>
          <w:numId w:val="11"/>
        </w:numPr>
        <w:adjustRightInd w:val="0"/>
        <w:snapToGrid w:val="0"/>
        <w:ind w:leftChars="0"/>
        <w:jc w:val="both"/>
        <w:rPr>
          <w:lang w:val="en-GB"/>
        </w:rPr>
      </w:pPr>
      <w:r>
        <w:rPr>
          <w:lang w:val="en-GB"/>
        </w:rPr>
        <w:t xml:space="preserve">If Party B </w:t>
      </w:r>
      <w:r w:rsidRPr="004671E0">
        <w:rPr>
          <w:lang w:val="en-GB"/>
        </w:rPr>
        <w:t>fails to meet the ab</w:t>
      </w:r>
      <w:r w:rsidR="001D525F">
        <w:rPr>
          <w:lang w:val="en-GB"/>
        </w:rPr>
        <w:t>ove service level</w:t>
      </w:r>
      <w:r>
        <w:rPr>
          <w:lang w:val="en-GB"/>
        </w:rPr>
        <w:t>, Party A</w:t>
      </w:r>
      <w:r w:rsidRPr="004671E0">
        <w:rPr>
          <w:lang w:val="en-GB"/>
        </w:rPr>
        <w:t xml:space="preserve"> will receive (as its sole re</w:t>
      </w:r>
      <w:r>
        <w:rPr>
          <w:lang w:val="en-GB"/>
        </w:rPr>
        <w:t>medy) a credit equal to Party A</w:t>
      </w:r>
      <w:r w:rsidRPr="004671E0">
        <w:rPr>
          <w:lang w:val="en-GB"/>
        </w:rPr>
        <w:t xml:space="preserve">’s </w:t>
      </w:r>
      <w:r>
        <w:rPr>
          <w:lang w:val="en-GB"/>
        </w:rPr>
        <w:t>committed monthly F</w:t>
      </w:r>
      <w:r w:rsidRPr="004671E0">
        <w:rPr>
          <w:lang w:val="en-GB"/>
        </w:rPr>
        <w:t xml:space="preserve">ee for the day in which </w:t>
      </w:r>
      <w:r w:rsidRPr="001A1C8B">
        <w:rPr>
          <w:lang w:val="en-GB"/>
        </w:rPr>
        <w:t>the failure occurs, not to exceed 30 days of fees.</w:t>
      </w:r>
      <w:r>
        <w:rPr>
          <w:lang w:val="en-GB"/>
        </w:rPr>
        <w:t xml:space="preserve">  </w:t>
      </w:r>
      <w:r w:rsidRPr="003E541B">
        <w:t xml:space="preserve">For purposes of determining the </w:t>
      </w:r>
      <w:r>
        <w:t>monthly F</w:t>
      </w:r>
      <w:r w:rsidRPr="003E541B">
        <w:t xml:space="preserve">ee for the day, the monthly </w:t>
      </w:r>
      <w:r>
        <w:t>Fee of Party A</w:t>
      </w:r>
      <w:r w:rsidRPr="003E541B">
        <w:t xml:space="preserve"> shall be divided by 30 days.</w:t>
      </w:r>
    </w:p>
    <w:p w:rsidR="00290FD7" w:rsidRDefault="002F3971">
      <w:pPr>
        <w:pStyle w:val="af"/>
        <w:numPr>
          <w:ilvl w:val="0"/>
          <w:numId w:val="11"/>
        </w:numPr>
        <w:spacing w:line="320" w:lineRule="exact"/>
        <w:ind w:leftChars="0"/>
        <w:jc w:val="both"/>
        <w:rPr>
          <w:rFonts w:eastAsia="標楷體"/>
        </w:rPr>
      </w:pPr>
      <w:r>
        <w:rPr>
          <w:rFonts w:eastAsia="標楷體"/>
        </w:rPr>
        <w:t xml:space="preserve">Party B shall also indemnify Party A on demand against loss, damage, liability or costs incurred by Party A arising from or due to Party B’s </w:t>
      </w:r>
      <w:r w:rsidR="005C5F77">
        <w:rPr>
          <w:rFonts w:eastAsia="標楷體"/>
        </w:rPr>
        <w:t>S</w:t>
      </w:r>
      <w:r>
        <w:rPr>
          <w:rFonts w:eastAsia="標楷體"/>
        </w:rPr>
        <w:t xml:space="preserve">ervice provided however the following loss </w:t>
      </w:r>
      <w:r w:rsidR="001D525F">
        <w:rPr>
          <w:rFonts w:eastAsia="標楷體"/>
        </w:rPr>
        <w:t>are</w:t>
      </w:r>
      <w:r>
        <w:rPr>
          <w:rFonts w:eastAsia="標楷體"/>
        </w:rPr>
        <w:t xml:space="preserve"> exempted: </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.1</w:t>
      </w:r>
      <w:proofErr w:type="gramEnd"/>
      <w:r w:rsidR="002F3971">
        <w:rPr>
          <w:rFonts w:eastAsia="標楷體"/>
        </w:rPr>
        <w:tab/>
        <w:t xml:space="preserve">Loss of Party A’s data; </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.2</w:t>
      </w:r>
      <w:proofErr w:type="gramEnd"/>
      <w:r w:rsidR="002F3971">
        <w:rPr>
          <w:rFonts w:eastAsia="標楷體"/>
        </w:rPr>
        <w:tab/>
        <w:t>Loss of Party A’s profit;</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.3</w:t>
      </w:r>
      <w:proofErr w:type="gramEnd"/>
      <w:r w:rsidR="002F3971">
        <w:rPr>
          <w:rFonts w:eastAsia="標楷體"/>
        </w:rPr>
        <w:tab/>
        <w:t>Loss of Party A’s sale;</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.4</w:t>
      </w:r>
      <w:proofErr w:type="gramEnd"/>
      <w:r w:rsidR="002F3971">
        <w:rPr>
          <w:rFonts w:eastAsia="標楷體"/>
        </w:rPr>
        <w:tab/>
        <w:t xml:space="preserve">Loss of Party A’s customer; </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.5</w:t>
      </w:r>
      <w:proofErr w:type="gramEnd"/>
      <w:r w:rsidR="002F3971">
        <w:rPr>
          <w:rFonts w:eastAsia="標楷體"/>
        </w:rPr>
        <w:tab/>
        <w:t>Party A’s business interruption;</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.6  Party</w:t>
      </w:r>
      <w:proofErr w:type="gramEnd"/>
      <w:r w:rsidR="002F3971">
        <w:rPr>
          <w:rFonts w:eastAsia="標楷體"/>
        </w:rPr>
        <w:t xml:space="preserve"> A’s any other indirect loss. </w:t>
      </w:r>
    </w:p>
    <w:p w:rsidR="00290FD7" w:rsidRDefault="005C5F77">
      <w:pPr>
        <w:pStyle w:val="af"/>
        <w:spacing w:line="320" w:lineRule="exact"/>
        <w:ind w:leftChars="0" w:left="960"/>
        <w:jc w:val="both"/>
        <w:rPr>
          <w:rFonts w:eastAsia="標楷體"/>
        </w:rPr>
      </w:pPr>
      <w:proofErr w:type="gramStart"/>
      <w:r>
        <w:rPr>
          <w:rFonts w:eastAsia="標楷體"/>
        </w:rPr>
        <w:t>d</w:t>
      </w:r>
      <w:r w:rsidR="002F3971">
        <w:rPr>
          <w:rFonts w:eastAsia="標楷體"/>
        </w:rPr>
        <w:t>.7  The</w:t>
      </w:r>
      <w:proofErr w:type="gramEnd"/>
      <w:r w:rsidR="002F3971">
        <w:rPr>
          <w:rFonts w:eastAsia="標楷體"/>
        </w:rPr>
        <w:t xml:space="preserve"> cost of replacement service. </w:t>
      </w:r>
    </w:p>
    <w:p w:rsidR="00290FD7" w:rsidRDefault="00290FD7">
      <w:pPr>
        <w:pStyle w:val="af"/>
        <w:spacing w:line="320" w:lineRule="exact"/>
        <w:ind w:leftChars="0" w:left="960"/>
        <w:jc w:val="both"/>
        <w:rPr>
          <w:rFonts w:eastAsia="標楷體"/>
        </w:rPr>
      </w:pPr>
    </w:p>
    <w:p w:rsidR="002F3971" w:rsidRDefault="002F3971" w:rsidP="002F3971">
      <w:pPr>
        <w:spacing w:line="320" w:lineRule="exact"/>
        <w:ind w:left="480" w:hangingChars="200" w:hanging="480"/>
        <w:jc w:val="both"/>
        <w:rPr>
          <w:rFonts w:eastAsia="標楷體"/>
        </w:rPr>
      </w:pPr>
      <w:r>
        <w:rPr>
          <w:rFonts w:eastAsia="標楷體"/>
        </w:rPr>
        <w:tab/>
        <w:t xml:space="preserve">The amount of Party B’s indemnification shall not exceed the total </w:t>
      </w:r>
      <w:r w:rsidR="005C5F77">
        <w:rPr>
          <w:rFonts w:eastAsia="標楷體"/>
        </w:rPr>
        <w:t>monthly Fees paid by Party A for the last</w:t>
      </w:r>
      <w:r>
        <w:rPr>
          <w:rFonts w:eastAsia="標楷體"/>
        </w:rPr>
        <w:t xml:space="preserve"> three (3) months</w:t>
      </w:r>
      <w:r w:rsidR="005C5F77">
        <w:rPr>
          <w:rFonts w:eastAsia="標楷體"/>
        </w:rPr>
        <w:t xml:space="preserve"> prior to the event causing the damage</w:t>
      </w:r>
      <w:r>
        <w:rPr>
          <w:rFonts w:eastAsia="標楷體"/>
        </w:rPr>
        <w:t xml:space="preserve"> provided however such limitation will not apply if all direct</w:t>
      </w:r>
      <w:r w:rsidR="005C5F77">
        <w:rPr>
          <w:rFonts w:eastAsia="標楷體"/>
        </w:rPr>
        <w:t xml:space="preserve"> and/or</w:t>
      </w:r>
      <w:r>
        <w:rPr>
          <w:rFonts w:eastAsia="標楷體"/>
        </w:rPr>
        <w:t xml:space="preserve"> indirect loss resulted from death or injury of some person due to one party’s intention or gross negligence or one party’s damages resulted from the other party’s fraud or illegal behavior. </w:t>
      </w:r>
    </w:p>
    <w:p w:rsidR="005C5F77" w:rsidRPr="006640B8" w:rsidRDefault="005C5F77" w:rsidP="002F3971">
      <w:pPr>
        <w:spacing w:line="320" w:lineRule="exact"/>
        <w:ind w:left="480" w:hangingChars="200" w:hanging="480"/>
        <w:jc w:val="both"/>
        <w:rPr>
          <w:rFonts w:eastAsia="標楷體"/>
        </w:rPr>
      </w:pPr>
    </w:p>
    <w:p w:rsidR="005D0646" w:rsidRPr="006640B8" w:rsidRDefault="005D0646" w:rsidP="002633D9">
      <w:pPr>
        <w:spacing w:line="320" w:lineRule="exact"/>
        <w:jc w:val="both"/>
      </w:pPr>
    </w:p>
    <w:p w:rsidR="005D0646" w:rsidRDefault="005D0646" w:rsidP="006640B8">
      <w:pPr>
        <w:spacing w:line="320" w:lineRule="exact"/>
        <w:ind w:left="480" w:hangingChars="200" w:hanging="480"/>
        <w:jc w:val="both"/>
        <w:rPr>
          <w:rFonts w:eastAsia="標楷體" w:hint="eastAsia"/>
        </w:rPr>
      </w:pPr>
    </w:p>
    <w:p w:rsidR="001231A4" w:rsidRPr="00A15B4F" w:rsidRDefault="001231A4" w:rsidP="006640B8">
      <w:pPr>
        <w:spacing w:line="320" w:lineRule="exact"/>
        <w:ind w:left="480" w:hangingChars="200" w:hanging="480"/>
        <w:jc w:val="both"/>
        <w:rPr>
          <w:rFonts w:eastAsia="標楷體"/>
        </w:rPr>
      </w:pPr>
    </w:p>
    <w:p w:rsidR="005D0646" w:rsidRPr="006640B8" w:rsidRDefault="005D0646" w:rsidP="006640B8">
      <w:pPr>
        <w:spacing w:line="320" w:lineRule="exact"/>
        <w:ind w:left="480" w:hangingChars="200" w:hanging="480"/>
        <w:jc w:val="both"/>
        <w:rPr>
          <w:rFonts w:eastAsia="標楷體"/>
        </w:rPr>
      </w:pPr>
      <w:r w:rsidRPr="006640B8">
        <w:rPr>
          <w:rFonts w:eastAsia="標楷體" w:hint="eastAsia"/>
          <w:b/>
          <w:u w:val="single"/>
        </w:rPr>
        <w:t xml:space="preserve">Article </w:t>
      </w:r>
      <w:r w:rsidR="00222ADC">
        <w:rPr>
          <w:rFonts w:eastAsia="標楷體"/>
          <w:b/>
          <w:u w:val="single"/>
        </w:rPr>
        <w:t>5</w:t>
      </w:r>
      <w:r w:rsidR="00B0587F">
        <w:rPr>
          <w:rFonts w:eastAsia="標楷體" w:hint="eastAsia"/>
          <w:b/>
        </w:rPr>
        <w:tab/>
      </w:r>
      <w:r w:rsidR="00B0587F">
        <w:rPr>
          <w:rFonts w:eastAsia="標楷體" w:hint="eastAsia"/>
          <w:b/>
        </w:rPr>
        <w:tab/>
      </w:r>
      <w:r w:rsidRPr="006640B8">
        <w:rPr>
          <w:rFonts w:eastAsia="標楷體" w:hint="eastAsia"/>
        </w:rPr>
        <w:t>Confidentiality</w:t>
      </w:r>
    </w:p>
    <w:p w:rsidR="005D0646" w:rsidRPr="006640B8" w:rsidRDefault="005D0646" w:rsidP="006640B8">
      <w:pPr>
        <w:spacing w:line="320" w:lineRule="exact"/>
        <w:jc w:val="both"/>
        <w:rPr>
          <w:rFonts w:eastAsia="標楷體"/>
        </w:rPr>
      </w:pPr>
    </w:p>
    <w:p w:rsidR="005D0646" w:rsidRPr="006640B8" w:rsidRDefault="005D0646" w:rsidP="00B0587F">
      <w:pPr>
        <w:numPr>
          <w:ilvl w:val="0"/>
          <w:numId w:val="4"/>
        </w:numPr>
        <w:spacing w:line="320" w:lineRule="exact"/>
        <w:ind w:left="641" w:hanging="357"/>
        <w:jc w:val="both"/>
      </w:pPr>
      <w:r w:rsidRPr="006640B8">
        <w:rPr>
          <w:rFonts w:hint="eastAsia"/>
        </w:rPr>
        <w:t>Each party agrees that other party</w:t>
      </w:r>
      <w:r w:rsidRPr="006640B8">
        <w:t>’</w:t>
      </w:r>
      <w:r w:rsidRPr="006640B8">
        <w:rPr>
          <w:rFonts w:hint="eastAsia"/>
        </w:rPr>
        <w:t xml:space="preserve">s business secret, technology material, other </w:t>
      </w:r>
      <w:r w:rsidR="002E1641" w:rsidRPr="006640B8">
        <w:rPr>
          <w:rFonts w:hint="eastAsia"/>
        </w:rPr>
        <w:t>information</w:t>
      </w:r>
      <w:r w:rsidR="002E1641">
        <w:t xml:space="preserve"> not </w:t>
      </w:r>
      <w:r w:rsidRPr="006640B8">
        <w:rPr>
          <w:rFonts w:hint="eastAsia"/>
        </w:rPr>
        <w:t xml:space="preserve">yet disclosed to public, or business </w:t>
      </w:r>
      <w:r w:rsidRPr="006640B8">
        <w:t>intelligence which</w:t>
      </w:r>
      <w:r w:rsidRPr="006640B8">
        <w:rPr>
          <w:rFonts w:hint="eastAsia"/>
        </w:rPr>
        <w:t xml:space="preserve"> obtained or realized due to </w:t>
      </w:r>
      <w:r w:rsidRPr="006640B8">
        <w:t>fulfillment</w:t>
      </w:r>
      <w:r w:rsidRPr="006640B8">
        <w:rPr>
          <w:rFonts w:hint="eastAsia"/>
        </w:rPr>
        <w:t xml:space="preserve"> of </w:t>
      </w:r>
      <w:r w:rsidR="002E1641">
        <w:t xml:space="preserve">the obligations under </w:t>
      </w:r>
      <w:r w:rsidRPr="006640B8">
        <w:rPr>
          <w:rFonts w:hint="eastAsia"/>
        </w:rPr>
        <w:t xml:space="preserve">this Agreement (the above are collectively </w:t>
      </w:r>
      <w:r w:rsidRPr="006640B8">
        <w:t>referred</w:t>
      </w:r>
      <w:r w:rsidRPr="006640B8">
        <w:rPr>
          <w:rFonts w:hint="eastAsia"/>
        </w:rPr>
        <w:t xml:space="preserve"> to as </w:t>
      </w:r>
      <w:r w:rsidR="002E1641">
        <w:t>C</w:t>
      </w:r>
      <w:r w:rsidRPr="006640B8">
        <w:rPr>
          <w:rFonts w:hint="eastAsia"/>
        </w:rPr>
        <w:t xml:space="preserve">onfidential </w:t>
      </w:r>
      <w:r w:rsidR="002E1641">
        <w:t>I</w:t>
      </w:r>
      <w:r w:rsidRPr="006640B8">
        <w:rPr>
          <w:rFonts w:hint="eastAsia"/>
        </w:rPr>
        <w:t>nformation and</w:t>
      </w:r>
      <w:r w:rsidR="002E1641">
        <w:t xml:space="preserve"> whether in oral,</w:t>
      </w:r>
      <w:r w:rsidRPr="006640B8">
        <w:rPr>
          <w:rFonts w:hint="eastAsia"/>
        </w:rPr>
        <w:t xml:space="preserve"> written or in any other form and </w:t>
      </w:r>
      <w:r w:rsidR="002E1641">
        <w:t xml:space="preserve">regardless if </w:t>
      </w:r>
      <w:r w:rsidRPr="006640B8">
        <w:rPr>
          <w:rFonts w:hint="eastAsia"/>
        </w:rPr>
        <w:t xml:space="preserve">with notation of </w:t>
      </w:r>
      <w:r w:rsidRPr="006640B8">
        <w:t>“Confidential”</w:t>
      </w:r>
      <w:r w:rsidRPr="006640B8">
        <w:rPr>
          <w:rFonts w:hint="eastAsia"/>
        </w:rPr>
        <w:t xml:space="preserve"> on them or not) are trade secret of </w:t>
      </w:r>
      <w:r w:rsidR="001D525F">
        <w:t xml:space="preserve">the </w:t>
      </w:r>
      <w:r w:rsidRPr="006640B8">
        <w:rPr>
          <w:rFonts w:hint="eastAsia"/>
        </w:rPr>
        <w:t xml:space="preserve">provider of </w:t>
      </w:r>
      <w:r w:rsidR="002E1641">
        <w:t>C</w:t>
      </w:r>
      <w:r w:rsidRPr="006640B8">
        <w:rPr>
          <w:rFonts w:hint="eastAsia"/>
        </w:rPr>
        <w:t xml:space="preserve">onfidential </w:t>
      </w:r>
      <w:r w:rsidR="002E1641">
        <w:t>I</w:t>
      </w:r>
      <w:r w:rsidRPr="006640B8">
        <w:rPr>
          <w:rFonts w:hint="eastAsia"/>
        </w:rPr>
        <w:t xml:space="preserve">nformation.  The receiver of such </w:t>
      </w:r>
      <w:r w:rsidR="001D525F">
        <w:t>C</w:t>
      </w:r>
      <w:r w:rsidRPr="006640B8">
        <w:rPr>
          <w:rFonts w:hint="eastAsia"/>
        </w:rPr>
        <w:t xml:space="preserve">onfidential </w:t>
      </w:r>
      <w:r w:rsidR="001D525F">
        <w:t>I</w:t>
      </w:r>
      <w:r w:rsidRPr="006640B8">
        <w:rPr>
          <w:rFonts w:hint="eastAsia"/>
        </w:rPr>
        <w:t xml:space="preserve">nformation shall </w:t>
      </w:r>
      <w:r w:rsidRPr="006640B8">
        <w:t>strict</w:t>
      </w:r>
      <w:r w:rsidRPr="006640B8">
        <w:rPr>
          <w:rFonts w:hint="eastAsia"/>
        </w:rPr>
        <w:t>ly keep them in confidential and shall not use, disclose or deliver to other parties for their use</w:t>
      </w:r>
      <w:r w:rsidR="002E1641">
        <w:t xml:space="preserve"> the Confidential Information of the provider</w:t>
      </w:r>
      <w:r w:rsidRPr="006640B8">
        <w:rPr>
          <w:rFonts w:hint="eastAsia"/>
        </w:rPr>
        <w:t xml:space="preserve">, and any </w:t>
      </w:r>
      <w:r w:rsidRPr="006640B8">
        <w:t>infringement</w:t>
      </w:r>
      <w:r w:rsidRPr="006640B8">
        <w:rPr>
          <w:rFonts w:hint="eastAsia"/>
        </w:rPr>
        <w:t xml:space="preserve"> of copyright or other intellectual property rights such as aping, imitation, copy</w:t>
      </w:r>
      <w:r w:rsidR="002E1641">
        <w:t>, modif</w:t>
      </w:r>
      <w:r w:rsidR="001D525F">
        <w:t>ication</w:t>
      </w:r>
      <w:r w:rsidR="002E1641">
        <w:t>, distributi</w:t>
      </w:r>
      <w:r w:rsidR="001D525F">
        <w:t>on</w:t>
      </w:r>
      <w:r w:rsidR="002E1641">
        <w:t>, transfer, conver</w:t>
      </w:r>
      <w:r w:rsidR="001D525F">
        <w:t>sion</w:t>
      </w:r>
      <w:r w:rsidRPr="006640B8">
        <w:rPr>
          <w:rFonts w:hint="eastAsia"/>
        </w:rPr>
        <w:t xml:space="preserve"> or any other infringing behavior are forbidden.  </w:t>
      </w:r>
      <w:r w:rsidR="002E1641">
        <w:t xml:space="preserve">The receiver shall use Confidential Information disclosed to them only in connection with the proper performance of this Agreement. </w:t>
      </w:r>
    </w:p>
    <w:p w:rsidR="005D0646" w:rsidRPr="006640B8" w:rsidRDefault="005D0646" w:rsidP="00B0587F">
      <w:pPr>
        <w:numPr>
          <w:ilvl w:val="0"/>
          <w:numId w:val="4"/>
        </w:numPr>
        <w:spacing w:line="320" w:lineRule="exact"/>
        <w:ind w:left="641" w:hanging="357"/>
        <w:jc w:val="both"/>
      </w:pPr>
      <w:r w:rsidRPr="006640B8">
        <w:rPr>
          <w:rFonts w:hint="eastAsia"/>
        </w:rPr>
        <w:t xml:space="preserve">Both Parties shall </w:t>
      </w:r>
      <w:r w:rsidRPr="006640B8">
        <w:t>endeavor</w:t>
      </w:r>
      <w:r w:rsidRPr="006640B8">
        <w:rPr>
          <w:rFonts w:hint="eastAsia"/>
        </w:rPr>
        <w:t xml:space="preserve"> with </w:t>
      </w:r>
      <w:r w:rsidRPr="006640B8">
        <w:t>the due care of a</w:t>
      </w:r>
      <w:r w:rsidRPr="006640B8">
        <w:rPr>
          <w:rFonts w:hint="eastAsia"/>
        </w:rPr>
        <w:t xml:space="preserve"> good </w:t>
      </w:r>
      <w:r w:rsidRPr="006640B8">
        <w:t>administrator</w:t>
      </w:r>
      <w:r w:rsidRPr="006640B8">
        <w:rPr>
          <w:rFonts w:hint="eastAsia"/>
        </w:rPr>
        <w:t xml:space="preserve"> to maintain safety of transmission and </w:t>
      </w:r>
      <w:r w:rsidR="007C7FB7">
        <w:t xml:space="preserve">of the </w:t>
      </w:r>
      <w:r w:rsidRPr="006640B8">
        <w:rPr>
          <w:rFonts w:hint="eastAsia"/>
        </w:rPr>
        <w:t>database in the mainframe computer, and shall comply with related regulation provided in Personal Data Protection Law and other related regulation for protecting privacy.  In the event that either party acts against such obligation, the defaulting party shall indemnify the other</w:t>
      </w:r>
      <w:r w:rsidR="00A67927">
        <w:t xml:space="preserve"> party against any loss or damage incurred by the other party solely arising from such breach of obligation. </w:t>
      </w:r>
    </w:p>
    <w:p w:rsidR="005D0646" w:rsidRPr="006640B8" w:rsidRDefault="00A67927" w:rsidP="00B0587F">
      <w:pPr>
        <w:numPr>
          <w:ilvl w:val="0"/>
          <w:numId w:val="4"/>
        </w:numPr>
        <w:spacing w:line="320" w:lineRule="exact"/>
        <w:ind w:left="641" w:hanging="357"/>
        <w:jc w:val="both"/>
      </w:pPr>
      <w:r>
        <w:t>In addition to the P</w:t>
      </w:r>
      <w:r w:rsidR="005D0646" w:rsidRPr="006640B8">
        <w:rPr>
          <w:rFonts w:hint="eastAsia"/>
        </w:rPr>
        <w:t>arties, this Article</w:t>
      </w:r>
      <w:r>
        <w:t xml:space="preserve"> on Confidentiality</w:t>
      </w:r>
      <w:r w:rsidR="005D0646" w:rsidRPr="006640B8">
        <w:rPr>
          <w:rFonts w:hint="eastAsia"/>
        </w:rPr>
        <w:t xml:space="preserve"> shall also apply to any other party who are permitted by either party to participate in fulfillment of this Agreement</w:t>
      </w:r>
      <w:r>
        <w:t xml:space="preserve"> (“Relevant Person”).  The Relevant Person shall ensure to keep such Confidential Information of either Party confidential. </w:t>
      </w:r>
      <w:r w:rsidR="005D0646" w:rsidRPr="006640B8">
        <w:rPr>
          <w:rFonts w:hint="eastAsia"/>
        </w:rPr>
        <w:t xml:space="preserve">   </w:t>
      </w:r>
    </w:p>
    <w:p w:rsidR="005D0646" w:rsidRPr="006640B8" w:rsidRDefault="005D0646" w:rsidP="00B0587F">
      <w:pPr>
        <w:numPr>
          <w:ilvl w:val="0"/>
          <w:numId w:val="4"/>
        </w:numPr>
        <w:spacing w:line="320" w:lineRule="exact"/>
        <w:ind w:left="641" w:hanging="357"/>
        <w:jc w:val="both"/>
      </w:pPr>
      <w:r w:rsidRPr="006640B8">
        <w:rPr>
          <w:rFonts w:hint="eastAsia"/>
        </w:rPr>
        <w:t>This Article</w:t>
      </w:r>
      <w:r w:rsidR="00A67927">
        <w:t xml:space="preserve"> on Confidentiality</w:t>
      </w:r>
      <w:r w:rsidRPr="006640B8">
        <w:rPr>
          <w:rFonts w:hint="eastAsia"/>
        </w:rPr>
        <w:t xml:space="preserve"> shall bind both parties and any other party who are permitted by either party to participate in fulfillment of this Agreement</w:t>
      </w:r>
      <w:r w:rsidR="00A67927">
        <w:t xml:space="preserve"> and shall survive </w:t>
      </w:r>
      <w:r w:rsidRPr="006640B8">
        <w:rPr>
          <w:rFonts w:hint="eastAsia"/>
        </w:rPr>
        <w:t xml:space="preserve">for </w:t>
      </w:r>
      <w:r w:rsidR="00A67927">
        <w:t xml:space="preserve">a period of </w:t>
      </w:r>
      <w:r w:rsidR="00A15B4F">
        <w:rPr>
          <w:rFonts w:hint="eastAsia"/>
        </w:rPr>
        <w:t>three</w:t>
      </w:r>
      <w:r w:rsidRPr="006640B8">
        <w:rPr>
          <w:rFonts w:hint="eastAsia"/>
        </w:rPr>
        <w:t xml:space="preserve"> (</w:t>
      </w:r>
      <w:r w:rsidR="00A15B4F">
        <w:rPr>
          <w:rFonts w:hint="eastAsia"/>
        </w:rPr>
        <w:t>3</w:t>
      </w:r>
      <w:r w:rsidRPr="006640B8">
        <w:rPr>
          <w:rFonts w:hint="eastAsia"/>
        </w:rPr>
        <w:t>) years upon expiration</w:t>
      </w:r>
      <w:r w:rsidR="00A67927">
        <w:t xml:space="preserve"> or termination</w:t>
      </w:r>
      <w:r w:rsidRPr="006640B8">
        <w:rPr>
          <w:rFonts w:hint="eastAsia"/>
        </w:rPr>
        <w:t xml:space="preserve"> of this Agreement.</w:t>
      </w:r>
    </w:p>
    <w:p w:rsidR="005D0646" w:rsidRPr="00A15B4F" w:rsidRDefault="005D0646" w:rsidP="006640B8">
      <w:pPr>
        <w:spacing w:line="320" w:lineRule="exact"/>
        <w:jc w:val="both"/>
        <w:rPr>
          <w:rFonts w:eastAsia="標楷體"/>
        </w:rPr>
      </w:pPr>
    </w:p>
    <w:p w:rsidR="005D0646" w:rsidRPr="006640B8" w:rsidRDefault="005D0646" w:rsidP="006640B8">
      <w:pPr>
        <w:spacing w:line="320" w:lineRule="exact"/>
        <w:ind w:left="480" w:hangingChars="200" w:hanging="480"/>
        <w:jc w:val="both"/>
        <w:rPr>
          <w:rFonts w:eastAsia="標楷體"/>
        </w:rPr>
      </w:pPr>
      <w:r w:rsidRPr="006640B8">
        <w:rPr>
          <w:rFonts w:eastAsia="標楷體" w:hint="eastAsia"/>
          <w:b/>
          <w:u w:val="single"/>
        </w:rPr>
        <w:t xml:space="preserve">Article </w:t>
      </w:r>
      <w:r w:rsidR="00222ADC">
        <w:rPr>
          <w:rFonts w:eastAsia="標楷體"/>
          <w:b/>
        </w:rPr>
        <w:t>6</w:t>
      </w:r>
      <w:r w:rsidR="00222ADC">
        <w:rPr>
          <w:rFonts w:eastAsia="標楷體"/>
          <w:b/>
        </w:rPr>
        <w:tab/>
      </w:r>
      <w:r w:rsidR="00B0587F">
        <w:rPr>
          <w:rFonts w:eastAsia="標楷體" w:hint="eastAsia"/>
          <w:b/>
        </w:rPr>
        <w:tab/>
      </w:r>
      <w:r w:rsidRPr="006640B8">
        <w:rPr>
          <w:rFonts w:eastAsia="標楷體" w:hint="eastAsia"/>
        </w:rPr>
        <w:t>Reservation of right</w:t>
      </w:r>
    </w:p>
    <w:p w:rsidR="005D0646" w:rsidRPr="006640B8" w:rsidRDefault="005D0646" w:rsidP="006640B8">
      <w:pPr>
        <w:spacing w:line="320" w:lineRule="exact"/>
        <w:ind w:left="480" w:hangingChars="200" w:hanging="480"/>
        <w:jc w:val="both"/>
        <w:rPr>
          <w:rFonts w:eastAsia="標楷體"/>
        </w:rPr>
      </w:pPr>
    </w:p>
    <w:p w:rsidR="005D0646" w:rsidRPr="006640B8" w:rsidRDefault="005D0646" w:rsidP="00B0587F">
      <w:pPr>
        <w:numPr>
          <w:ilvl w:val="0"/>
          <w:numId w:val="8"/>
        </w:numPr>
        <w:spacing w:line="320" w:lineRule="exact"/>
        <w:ind w:left="641" w:hanging="357"/>
        <w:jc w:val="both"/>
        <w:rPr>
          <w:rFonts w:eastAsia="標楷體"/>
        </w:rPr>
      </w:pPr>
      <w:r w:rsidRPr="006640B8">
        <w:rPr>
          <w:rFonts w:eastAsia="標楷體"/>
        </w:rPr>
        <w:t>During</w:t>
      </w:r>
      <w:r w:rsidRPr="006640B8">
        <w:rPr>
          <w:rFonts w:eastAsia="標楷體" w:hint="eastAsia"/>
        </w:rPr>
        <w:t xml:space="preserve"> the period of fulfillment of this Agreement, Party </w:t>
      </w:r>
      <w:proofErr w:type="gramStart"/>
      <w:r w:rsidRPr="006640B8">
        <w:rPr>
          <w:rFonts w:eastAsia="標楷體" w:hint="eastAsia"/>
        </w:rPr>
        <w:t>A</w:t>
      </w:r>
      <w:proofErr w:type="gramEnd"/>
      <w:r w:rsidRPr="006640B8">
        <w:rPr>
          <w:rFonts w:eastAsia="標楷體" w:hint="eastAsia"/>
        </w:rPr>
        <w:t xml:space="preserve"> reserves all legal title to any material, documents in any form it delivers to P</w:t>
      </w:r>
      <w:r w:rsidRPr="006640B8">
        <w:rPr>
          <w:rFonts w:eastAsia="標楷體"/>
        </w:rPr>
        <w:t>a</w:t>
      </w:r>
      <w:r w:rsidRPr="006640B8">
        <w:rPr>
          <w:rFonts w:eastAsia="標楷體" w:hint="eastAsia"/>
        </w:rPr>
        <w:t>rty B.  Unless for</w:t>
      </w:r>
      <w:r w:rsidR="007C7FB7">
        <w:rPr>
          <w:rFonts w:eastAsia="標楷體"/>
        </w:rPr>
        <w:t xml:space="preserve"> the purpose of the</w:t>
      </w:r>
      <w:r w:rsidRPr="006640B8">
        <w:rPr>
          <w:rFonts w:eastAsia="標楷體" w:hint="eastAsia"/>
        </w:rPr>
        <w:t xml:space="preserve"> fulfillment of this Agreement, Party B may not argue any right against </w:t>
      </w:r>
      <w:r w:rsidR="007C7FB7">
        <w:rPr>
          <w:rFonts w:eastAsia="標楷體"/>
        </w:rPr>
        <w:t xml:space="preserve">Party A’s right to </w:t>
      </w:r>
      <w:r w:rsidRPr="006640B8">
        <w:rPr>
          <w:rFonts w:eastAsia="標楷體" w:hint="eastAsia"/>
        </w:rPr>
        <w:t>such material or documents without P</w:t>
      </w:r>
      <w:r w:rsidRPr="006640B8">
        <w:rPr>
          <w:rFonts w:eastAsia="標楷體"/>
        </w:rPr>
        <w:t>a</w:t>
      </w:r>
      <w:r w:rsidRPr="006640B8">
        <w:rPr>
          <w:rFonts w:eastAsia="標楷體" w:hint="eastAsia"/>
        </w:rPr>
        <w:t>rty A</w:t>
      </w:r>
      <w:r w:rsidRPr="006640B8">
        <w:rPr>
          <w:rFonts w:eastAsia="標楷體"/>
        </w:rPr>
        <w:t>’</w:t>
      </w:r>
      <w:r w:rsidRPr="006640B8">
        <w:rPr>
          <w:rFonts w:eastAsia="標楷體" w:hint="eastAsia"/>
        </w:rPr>
        <w:t xml:space="preserve">s prior written consent or use them </w:t>
      </w:r>
      <w:r w:rsidRPr="006640B8">
        <w:rPr>
          <w:rFonts w:eastAsia="標楷體"/>
        </w:rPr>
        <w:t>publicly</w:t>
      </w:r>
      <w:r w:rsidRPr="006640B8">
        <w:rPr>
          <w:rFonts w:eastAsia="標楷體" w:hint="eastAsia"/>
        </w:rPr>
        <w:t xml:space="preserve"> in any form/method or deliver them to other parties</w:t>
      </w:r>
      <w:r w:rsidR="007C7FB7">
        <w:rPr>
          <w:rFonts w:eastAsia="標楷體"/>
        </w:rPr>
        <w:t>, whether</w:t>
      </w:r>
      <w:r w:rsidRPr="006640B8">
        <w:rPr>
          <w:rFonts w:eastAsia="標楷體" w:hint="eastAsia"/>
        </w:rPr>
        <w:t xml:space="preserve"> for their us</w:t>
      </w:r>
      <w:r w:rsidR="007C7FB7">
        <w:rPr>
          <w:rFonts w:eastAsia="標楷體"/>
        </w:rPr>
        <w:t>e or not.</w:t>
      </w:r>
    </w:p>
    <w:p w:rsidR="005D0646" w:rsidRPr="006640B8" w:rsidRDefault="005D0646" w:rsidP="00B0587F">
      <w:pPr>
        <w:numPr>
          <w:ilvl w:val="0"/>
          <w:numId w:val="8"/>
        </w:numPr>
        <w:spacing w:line="320" w:lineRule="exact"/>
        <w:ind w:left="641" w:hanging="357"/>
        <w:jc w:val="both"/>
        <w:rPr>
          <w:rFonts w:eastAsia="標楷體"/>
        </w:rPr>
      </w:pPr>
      <w:r w:rsidRPr="006640B8">
        <w:rPr>
          <w:rFonts w:eastAsia="標楷體" w:hint="eastAsia"/>
        </w:rPr>
        <w:t>In the event any disputes/lawsuit between P</w:t>
      </w:r>
      <w:r w:rsidRPr="006640B8">
        <w:rPr>
          <w:rFonts w:eastAsia="標楷體"/>
        </w:rPr>
        <w:t>a</w:t>
      </w:r>
      <w:r w:rsidRPr="006640B8">
        <w:rPr>
          <w:rFonts w:eastAsia="標楷體" w:hint="eastAsia"/>
        </w:rPr>
        <w:t xml:space="preserve">rty B and third party arose from any form of material, documents provided to Party B by Party A, Party B shall notify Party A upon realization </w:t>
      </w:r>
      <w:r w:rsidR="007C7FB7">
        <w:rPr>
          <w:rFonts w:eastAsia="標楷體"/>
        </w:rPr>
        <w:t xml:space="preserve">or acquiring information </w:t>
      </w:r>
      <w:r w:rsidRPr="006640B8">
        <w:rPr>
          <w:rFonts w:eastAsia="標楷體" w:hint="eastAsia"/>
        </w:rPr>
        <w:t>of such disputes/lawsuit.  Party A shall provide Party B with necessary assistance in connection with such disputes/lawsuit and P</w:t>
      </w:r>
      <w:r w:rsidRPr="006640B8">
        <w:rPr>
          <w:rFonts w:eastAsia="標楷體"/>
        </w:rPr>
        <w:t>a</w:t>
      </w:r>
      <w:r w:rsidRPr="006640B8">
        <w:rPr>
          <w:rFonts w:eastAsia="標楷體" w:hint="eastAsia"/>
        </w:rPr>
        <w:t>rty B may request Party A to participate in handling</w:t>
      </w:r>
      <w:r w:rsidR="00A67927">
        <w:rPr>
          <w:rFonts w:eastAsia="標楷體"/>
        </w:rPr>
        <w:t xml:space="preserve"> the</w:t>
      </w:r>
      <w:r w:rsidRPr="006640B8">
        <w:rPr>
          <w:rFonts w:eastAsia="標楷體" w:hint="eastAsia"/>
        </w:rPr>
        <w:t xml:space="preserve"> process for Party B</w:t>
      </w:r>
      <w:r w:rsidRPr="006640B8">
        <w:rPr>
          <w:rFonts w:eastAsia="標楷體"/>
        </w:rPr>
        <w:t>’</w:t>
      </w:r>
      <w:r w:rsidRPr="006640B8">
        <w:rPr>
          <w:rFonts w:eastAsia="標楷體" w:hint="eastAsia"/>
        </w:rPr>
        <w:t xml:space="preserve">s favor, including but not limited to </w:t>
      </w:r>
      <w:r w:rsidR="00A67927">
        <w:rPr>
          <w:rFonts w:eastAsia="標楷體"/>
        </w:rPr>
        <w:t>allowing</w:t>
      </w:r>
      <w:r w:rsidRPr="006640B8">
        <w:rPr>
          <w:rFonts w:eastAsia="標楷體" w:hint="eastAsia"/>
        </w:rPr>
        <w:t xml:space="preserve"> P</w:t>
      </w:r>
      <w:r w:rsidRPr="006640B8">
        <w:rPr>
          <w:rFonts w:eastAsia="標楷體"/>
        </w:rPr>
        <w:t>a</w:t>
      </w:r>
      <w:r w:rsidRPr="006640B8">
        <w:rPr>
          <w:rFonts w:eastAsia="標楷體" w:hint="eastAsia"/>
        </w:rPr>
        <w:t xml:space="preserve">rty A be a party of settlement agreement or a </w:t>
      </w:r>
      <w:r w:rsidRPr="006640B8">
        <w:rPr>
          <w:rFonts w:eastAsia="標楷體"/>
        </w:rPr>
        <w:t>Participant</w:t>
      </w:r>
      <w:r w:rsidRPr="006640B8">
        <w:rPr>
          <w:rFonts w:eastAsia="標楷體" w:hint="eastAsia"/>
        </w:rPr>
        <w:t xml:space="preserve"> of a lawsuit case and Party A shall not refuse without </w:t>
      </w:r>
      <w:r w:rsidRPr="006640B8">
        <w:rPr>
          <w:rFonts w:eastAsia="標楷體"/>
        </w:rPr>
        <w:t>reasonable</w:t>
      </w:r>
      <w:r w:rsidRPr="006640B8">
        <w:rPr>
          <w:rFonts w:eastAsia="標楷體" w:hint="eastAsia"/>
        </w:rPr>
        <w:t xml:space="preserve"> reason.       </w:t>
      </w:r>
    </w:p>
    <w:p w:rsidR="005D0646" w:rsidRPr="006640B8" w:rsidRDefault="005D0646" w:rsidP="006640B8">
      <w:pPr>
        <w:spacing w:line="320" w:lineRule="exact"/>
        <w:jc w:val="both"/>
        <w:rPr>
          <w:rFonts w:eastAsia="標楷體"/>
        </w:rPr>
      </w:pPr>
    </w:p>
    <w:p w:rsidR="005D0646" w:rsidRPr="006640B8" w:rsidRDefault="005D0646" w:rsidP="006640B8">
      <w:pPr>
        <w:spacing w:line="320" w:lineRule="exact"/>
        <w:jc w:val="both"/>
        <w:rPr>
          <w:rFonts w:eastAsia="標楷體"/>
        </w:rPr>
      </w:pPr>
      <w:r w:rsidRPr="006640B8">
        <w:rPr>
          <w:rFonts w:eastAsia="標楷體" w:hint="eastAsia"/>
          <w:b/>
          <w:u w:val="single"/>
        </w:rPr>
        <w:t xml:space="preserve">Article </w:t>
      </w:r>
      <w:r w:rsidR="00222ADC">
        <w:rPr>
          <w:rFonts w:eastAsia="標楷體"/>
          <w:b/>
          <w:u w:val="single"/>
        </w:rPr>
        <w:t>7</w:t>
      </w:r>
      <w:r w:rsidR="00B0587F">
        <w:rPr>
          <w:rFonts w:eastAsia="標楷體" w:hint="eastAsia"/>
          <w:b/>
        </w:rPr>
        <w:tab/>
      </w:r>
      <w:r w:rsidR="00B0587F">
        <w:rPr>
          <w:rFonts w:eastAsia="標楷體" w:hint="eastAsia"/>
          <w:b/>
        </w:rPr>
        <w:tab/>
      </w:r>
      <w:r w:rsidRPr="006640B8">
        <w:rPr>
          <w:rFonts w:eastAsia="標楷體" w:hint="eastAsia"/>
        </w:rPr>
        <w:t>Intellectual Property Clause</w:t>
      </w:r>
    </w:p>
    <w:p w:rsidR="005D0646" w:rsidRPr="006640B8" w:rsidRDefault="005D0646" w:rsidP="006640B8">
      <w:pPr>
        <w:spacing w:line="320" w:lineRule="exact"/>
        <w:jc w:val="both"/>
        <w:rPr>
          <w:rFonts w:eastAsia="標楷體"/>
        </w:rPr>
      </w:pPr>
    </w:p>
    <w:p w:rsidR="005D0646" w:rsidRPr="006640B8" w:rsidRDefault="005D0646" w:rsidP="00B0587F">
      <w:pPr>
        <w:numPr>
          <w:ilvl w:val="1"/>
          <w:numId w:val="2"/>
        </w:numPr>
        <w:spacing w:line="320" w:lineRule="exact"/>
        <w:ind w:left="641" w:hanging="357"/>
        <w:jc w:val="both"/>
        <w:rPr>
          <w:rFonts w:eastAsia="標楷體"/>
        </w:rPr>
      </w:pPr>
      <w:r w:rsidRPr="006640B8">
        <w:rPr>
          <w:rFonts w:eastAsia="標楷體" w:hint="eastAsia"/>
        </w:rPr>
        <w:t xml:space="preserve">Either party shall take required </w:t>
      </w:r>
      <w:r w:rsidRPr="006640B8">
        <w:rPr>
          <w:rFonts w:eastAsia="標楷體"/>
        </w:rPr>
        <w:t>juristic</w:t>
      </w:r>
      <w:r w:rsidRPr="006640B8">
        <w:rPr>
          <w:rFonts w:eastAsia="標楷體" w:hint="eastAsia"/>
        </w:rPr>
        <w:t xml:space="preserve"> actions, if necessary, to ensure that any service, technology, material or any other related content used or prepared for this Agreement or provided to the other party by one party will not infringe or violate trademark, patent, copyright or any other right which belong to any third party, including natural person, </w:t>
      </w:r>
      <w:r w:rsidRPr="006640B8">
        <w:rPr>
          <w:rFonts w:eastAsia="標楷體"/>
        </w:rPr>
        <w:t>corporation</w:t>
      </w:r>
      <w:r w:rsidRPr="006640B8">
        <w:rPr>
          <w:rFonts w:eastAsia="標楷體" w:hint="eastAsia"/>
        </w:rPr>
        <w:t>, or legal entity.</w:t>
      </w:r>
    </w:p>
    <w:p w:rsidR="00A67927" w:rsidRDefault="005D0646" w:rsidP="00B0587F">
      <w:pPr>
        <w:numPr>
          <w:ilvl w:val="1"/>
          <w:numId w:val="2"/>
        </w:numPr>
        <w:spacing w:line="320" w:lineRule="exact"/>
        <w:ind w:left="641" w:hanging="357"/>
        <w:jc w:val="both"/>
        <w:rPr>
          <w:rFonts w:eastAsia="標楷體"/>
        </w:rPr>
      </w:pPr>
      <w:r w:rsidRPr="006640B8">
        <w:rPr>
          <w:rFonts w:eastAsia="標楷體" w:hint="eastAsia"/>
        </w:rPr>
        <w:t xml:space="preserve">Party B agrees to hold Party </w:t>
      </w:r>
      <w:r w:rsidR="00A67927">
        <w:rPr>
          <w:rFonts w:eastAsia="標楷體"/>
        </w:rPr>
        <w:t>A</w:t>
      </w:r>
      <w:r w:rsidRPr="006640B8">
        <w:rPr>
          <w:rFonts w:eastAsia="標楷體" w:hint="eastAsia"/>
        </w:rPr>
        <w:t xml:space="preserve"> exempted from any liability in connection with any service, technology, material or any other related content used or prepared for this Agreement or provided to Party A, including infringement of any third party</w:t>
      </w:r>
      <w:r w:rsidRPr="006640B8">
        <w:rPr>
          <w:rFonts w:eastAsia="標楷體"/>
        </w:rPr>
        <w:t>’</w:t>
      </w:r>
      <w:r w:rsidRPr="006640B8">
        <w:rPr>
          <w:rFonts w:eastAsia="標楷體" w:hint="eastAsia"/>
        </w:rPr>
        <w:t xml:space="preserve">s patent, copyright, confidential information or trade secret or a reasonable legal fee incurred due to the alleged </w:t>
      </w:r>
      <w:r w:rsidR="00A67927">
        <w:rPr>
          <w:rFonts w:eastAsia="標楷體"/>
        </w:rPr>
        <w:t>or</w:t>
      </w:r>
      <w:r w:rsidRPr="006640B8">
        <w:rPr>
          <w:rFonts w:eastAsia="標楷體" w:hint="eastAsia"/>
        </w:rPr>
        <w:t xml:space="preserve"> proved infringement.  Party A will provide Party B with an immediate notice in connection with such claim of damages</w:t>
      </w:r>
      <w:r w:rsidR="005E1441">
        <w:rPr>
          <w:rFonts w:eastAsia="標楷體"/>
        </w:rPr>
        <w:t>/</w:t>
      </w:r>
      <w:r w:rsidRPr="006640B8">
        <w:rPr>
          <w:rFonts w:eastAsia="標楷體" w:hint="eastAsia"/>
        </w:rPr>
        <w:t>compensation</w:t>
      </w:r>
      <w:r w:rsidR="00A67927">
        <w:rPr>
          <w:rFonts w:eastAsia="標楷體"/>
        </w:rPr>
        <w:t xml:space="preserve"> brought against Party A and shall not take any action until receipt of Party B’s prompt decision with regard to the defense of such claim.  Party B may either procure the </w:t>
      </w:r>
      <w:proofErr w:type="spellStart"/>
      <w:r w:rsidR="00A67927">
        <w:rPr>
          <w:rFonts w:eastAsia="標楷體"/>
        </w:rPr>
        <w:t>defence</w:t>
      </w:r>
      <w:proofErr w:type="spellEnd"/>
      <w:r w:rsidR="00A67927">
        <w:rPr>
          <w:rFonts w:eastAsia="標楷體"/>
        </w:rPr>
        <w:t xml:space="preserve"> or settlement of such claim.  Party A shall provide</w:t>
      </w:r>
      <w:r w:rsidRPr="006640B8">
        <w:rPr>
          <w:rFonts w:eastAsia="標楷體" w:hint="eastAsia"/>
        </w:rPr>
        <w:t xml:space="preserve"> adequate</w:t>
      </w:r>
      <w:r w:rsidR="00A67927">
        <w:rPr>
          <w:rFonts w:eastAsia="標楷體"/>
        </w:rPr>
        <w:t xml:space="preserve"> assistance and</w:t>
      </w:r>
      <w:r w:rsidRPr="006640B8">
        <w:rPr>
          <w:rFonts w:eastAsia="標楷體" w:hint="eastAsia"/>
        </w:rPr>
        <w:t xml:space="preserve"> cooperation </w:t>
      </w:r>
      <w:r w:rsidR="00A67927">
        <w:rPr>
          <w:rFonts w:eastAsia="標楷體"/>
        </w:rPr>
        <w:t xml:space="preserve">to Party B </w:t>
      </w:r>
      <w:r w:rsidRPr="006640B8">
        <w:rPr>
          <w:rFonts w:eastAsia="標楷體" w:hint="eastAsia"/>
        </w:rPr>
        <w:t>in such damages</w:t>
      </w:r>
      <w:r w:rsidR="00A67927">
        <w:rPr>
          <w:rFonts w:eastAsia="標楷體"/>
        </w:rPr>
        <w:t>/</w:t>
      </w:r>
      <w:r w:rsidRPr="006640B8">
        <w:rPr>
          <w:rFonts w:eastAsia="標楷體" w:hint="eastAsia"/>
        </w:rPr>
        <w:t>compensation lawsuit</w:t>
      </w:r>
      <w:r w:rsidR="00A67927">
        <w:rPr>
          <w:rFonts w:eastAsia="標楷體"/>
        </w:rPr>
        <w:t xml:space="preserve">.  Party A shall give Party B sole authority to procure the defense or settlement of such </w:t>
      </w:r>
      <w:r w:rsidRPr="006640B8">
        <w:rPr>
          <w:rFonts w:eastAsia="標楷體" w:hint="eastAsia"/>
        </w:rPr>
        <w:t xml:space="preserve">litigation or </w:t>
      </w:r>
      <w:r w:rsidRPr="006640B8">
        <w:rPr>
          <w:rFonts w:eastAsia="標楷體"/>
        </w:rPr>
        <w:t>dispute</w:t>
      </w:r>
      <w:r w:rsidR="00A67927">
        <w:rPr>
          <w:rFonts w:eastAsia="標楷體"/>
        </w:rPr>
        <w:t xml:space="preserve">. </w:t>
      </w:r>
    </w:p>
    <w:p w:rsidR="005D0646" w:rsidRPr="00A67927" w:rsidRDefault="005D0646" w:rsidP="00B0587F">
      <w:pPr>
        <w:numPr>
          <w:ilvl w:val="1"/>
          <w:numId w:val="2"/>
        </w:numPr>
        <w:spacing w:line="320" w:lineRule="exact"/>
        <w:ind w:left="641" w:hanging="357"/>
        <w:jc w:val="both"/>
        <w:rPr>
          <w:rFonts w:eastAsia="標楷體"/>
        </w:rPr>
      </w:pPr>
      <w:r w:rsidRPr="00A67927">
        <w:rPr>
          <w:rFonts w:eastAsia="標楷體" w:hint="eastAsia"/>
        </w:rPr>
        <w:t>P</w:t>
      </w:r>
      <w:r w:rsidRPr="00A67927">
        <w:rPr>
          <w:rFonts w:eastAsia="標楷體"/>
        </w:rPr>
        <w:t>a</w:t>
      </w:r>
      <w:r w:rsidRPr="00A67927">
        <w:rPr>
          <w:rFonts w:eastAsia="標楷體" w:hint="eastAsia"/>
        </w:rPr>
        <w:t>rty A agrees to respect all intellectual property rights of P</w:t>
      </w:r>
      <w:r w:rsidRPr="00A67927">
        <w:rPr>
          <w:rFonts w:eastAsia="標楷體"/>
        </w:rPr>
        <w:t>a</w:t>
      </w:r>
      <w:r w:rsidRPr="00A67927">
        <w:rPr>
          <w:rFonts w:eastAsia="標楷體" w:hint="eastAsia"/>
        </w:rPr>
        <w:t>rty B and/or its licensor and promises to endeavor in regards of business to hold such rights harmless from infringement.  In the event that Party A learns about any infringement or</w:t>
      </w:r>
      <w:r w:rsidR="00393EAF">
        <w:rPr>
          <w:rFonts w:eastAsia="標楷體"/>
        </w:rPr>
        <w:t xml:space="preserve"> possible</w:t>
      </w:r>
      <w:r w:rsidRPr="00A67927">
        <w:rPr>
          <w:rFonts w:eastAsia="標楷體" w:hint="eastAsia"/>
        </w:rPr>
        <w:t xml:space="preserve"> infringement of Party B and/or its licensor</w:t>
      </w:r>
      <w:r w:rsidRPr="00A67927">
        <w:rPr>
          <w:rFonts w:eastAsia="標楷體"/>
        </w:rPr>
        <w:t>’</w:t>
      </w:r>
      <w:r w:rsidRPr="00A67927">
        <w:rPr>
          <w:rFonts w:eastAsia="標楷體" w:hint="eastAsia"/>
        </w:rPr>
        <w:t>s intellectual property rights, Party A shall notify Party B immediately.  Party A agrees to provide Party B with necessary assistance for Party B</w:t>
      </w:r>
      <w:r w:rsidRPr="00A67927">
        <w:rPr>
          <w:rFonts w:eastAsia="標楷體"/>
        </w:rPr>
        <w:t>’</w:t>
      </w:r>
      <w:r w:rsidRPr="00A67927">
        <w:rPr>
          <w:rFonts w:eastAsia="標楷體" w:hint="eastAsia"/>
        </w:rPr>
        <w:t xml:space="preserve">s argument/defense of intellectual property rights.       </w:t>
      </w:r>
    </w:p>
    <w:p w:rsidR="005D0646" w:rsidRPr="00A67927" w:rsidRDefault="005D0646" w:rsidP="00B0587F">
      <w:pPr>
        <w:numPr>
          <w:ilvl w:val="1"/>
          <w:numId w:val="2"/>
        </w:numPr>
        <w:spacing w:line="320" w:lineRule="exact"/>
        <w:ind w:left="641" w:hanging="357"/>
        <w:jc w:val="both"/>
        <w:rPr>
          <w:rFonts w:eastAsia="標楷體"/>
        </w:rPr>
      </w:pPr>
      <w:r w:rsidRPr="00A67927">
        <w:rPr>
          <w:rFonts w:eastAsia="標楷體" w:hint="eastAsia"/>
        </w:rPr>
        <w:t>N</w:t>
      </w:r>
      <w:r w:rsidR="00393EAF">
        <w:rPr>
          <w:rFonts w:eastAsia="標楷體"/>
        </w:rPr>
        <w:t>either the</w:t>
      </w:r>
      <w:r w:rsidRPr="00A67927">
        <w:rPr>
          <w:rFonts w:eastAsia="標楷體" w:hint="eastAsia"/>
        </w:rPr>
        <w:t xml:space="preserve"> execution of this Agreement nor Party A</w:t>
      </w:r>
      <w:r w:rsidRPr="00A67927">
        <w:rPr>
          <w:rFonts w:eastAsia="標楷體"/>
        </w:rPr>
        <w:t>’</w:t>
      </w:r>
      <w:r w:rsidRPr="00A67927">
        <w:rPr>
          <w:rFonts w:eastAsia="標楷體" w:hint="eastAsia"/>
        </w:rPr>
        <w:t xml:space="preserve">s acceptance of the </w:t>
      </w:r>
      <w:r w:rsidR="00211142" w:rsidRPr="00211142">
        <w:rPr>
          <w:rFonts w:eastAsia="標楷體"/>
          <w:color w:val="000000"/>
        </w:rPr>
        <w:t>Service</w:t>
      </w:r>
      <w:r w:rsidR="00211142">
        <w:rPr>
          <w:rFonts w:eastAsia="標楷體"/>
        </w:rPr>
        <w:t xml:space="preserve"> specified in Article 2 thereof shall constitute</w:t>
      </w:r>
      <w:r w:rsidR="00393EAF">
        <w:rPr>
          <w:rFonts w:eastAsia="標楷體"/>
        </w:rPr>
        <w:t xml:space="preserve"> or be construed as conferring on</w:t>
      </w:r>
      <w:r w:rsidRPr="00A67927">
        <w:rPr>
          <w:rFonts w:eastAsia="標楷體" w:hint="eastAsia"/>
        </w:rPr>
        <w:t xml:space="preserve"> Party </w:t>
      </w:r>
      <w:r w:rsidR="00393EAF">
        <w:rPr>
          <w:rFonts w:eastAsia="標楷體"/>
        </w:rPr>
        <w:t>A</w:t>
      </w:r>
      <w:r w:rsidRPr="00A67927">
        <w:rPr>
          <w:rFonts w:eastAsia="標楷體" w:hint="eastAsia"/>
        </w:rPr>
        <w:t xml:space="preserve"> </w:t>
      </w:r>
      <w:proofErr w:type="spellStart"/>
      <w:r w:rsidR="00393EAF">
        <w:rPr>
          <w:rFonts w:eastAsia="標楷體"/>
        </w:rPr>
        <w:t>a</w:t>
      </w:r>
      <w:proofErr w:type="spellEnd"/>
      <w:r w:rsidR="00393EAF">
        <w:rPr>
          <w:rFonts w:eastAsia="標楷體"/>
        </w:rPr>
        <w:t xml:space="preserve"> license or right over</w:t>
      </w:r>
      <w:r w:rsidRPr="00A67927">
        <w:rPr>
          <w:rFonts w:eastAsia="標楷體" w:hint="eastAsia"/>
        </w:rPr>
        <w:t xml:space="preserve"> any intellectual property rights (</w:t>
      </w:r>
      <w:r w:rsidRPr="00A67927">
        <w:rPr>
          <w:rFonts w:eastAsia="標楷體"/>
        </w:rPr>
        <w:t>including</w:t>
      </w:r>
      <w:r w:rsidRPr="00A67927">
        <w:rPr>
          <w:rFonts w:eastAsia="標楷體" w:hint="eastAsia"/>
        </w:rPr>
        <w:t xml:space="preserve"> but not limited to patent, </w:t>
      </w:r>
      <w:r w:rsidRPr="00A67927">
        <w:rPr>
          <w:rFonts w:eastAsia="標楷體"/>
        </w:rPr>
        <w:t>trademark</w:t>
      </w:r>
      <w:r w:rsidRPr="00A67927">
        <w:rPr>
          <w:rFonts w:eastAsia="標楷體" w:hint="eastAsia"/>
        </w:rPr>
        <w:t xml:space="preserve">, and/or </w:t>
      </w:r>
      <w:r w:rsidRPr="00A67927">
        <w:rPr>
          <w:rFonts w:eastAsia="標楷體"/>
        </w:rPr>
        <w:t>copyright</w:t>
      </w:r>
      <w:r w:rsidRPr="00A67927">
        <w:rPr>
          <w:rFonts w:eastAsia="標楷體" w:hint="eastAsia"/>
        </w:rPr>
        <w:t>) derived from content of the Service.</w:t>
      </w:r>
    </w:p>
    <w:p w:rsidR="005D0646" w:rsidRPr="00A67927" w:rsidRDefault="005D0646" w:rsidP="006640B8">
      <w:pPr>
        <w:spacing w:line="320" w:lineRule="exact"/>
        <w:jc w:val="both"/>
        <w:rPr>
          <w:rFonts w:eastAsia="標楷體"/>
        </w:rPr>
      </w:pPr>
    </w:p>
    <w:p w:rsidR="005D0646" w:rsidRPr="00A67927" w:rsidRDefault="005D0646" w:rsidP="006640B8">
      <w:pPr>
        <w:spacing w:line="320" w:lineRule="exact"/>
        <w:jc w:val="both"/>
        <w:rPr>
          <w:rFonts w:eastAsia="標楷體"/>
        </w:rPr>
      </w:pPr>
      <w:r w:rsidRPr="00A67927">
        <w:rPr>
          <w:rFonts w:eastAsia="標楷體" w:hint="eastAsia"/>
          <w:b/>
          <w:u w:val="single"/>
        </w:rPr>
        <w:t xml:space="preserve">Article </w:t>
      </w:r>
      <w:r w:rsidR="00222ADC">
        <w:rPr>
          <w:rFonts w:eastAsia="標楷體"/>
          <w:b/>
          <w:u w:val="single"/>
        </w:rPr>
        <w:t>8</w:t>
      </w:r>
      <w:r w:rsidR="00B0587F" w:rsidRPr="00A67927">
        <w:rPr>
          <w:rFonts w:eastAsia="標楷體" w:hint="eastAsia"/>
          <w:b/>
        </w:rPr>
        <w:tab/>
      </w:r>
      <w:r w:rsidR="00B0587F" w:rsidRPr="00A67927">
        <w:rPr>
          <w:rFonts w:eastAsia="標楷體" w:hint="eastAsia"/>
          <w:b/>
        </w:rPr>
        <w:tab/>
      </w:r>
      <w:r w:rsidRPr="00A67927">
        <w:rPr>
          <w:rFonts w:eastAsia="標楷體" w:hint="eastAsia"/>
        </w:rPr>
        <w:t>Termination</w:t>
      </w:r>
    </w:p>
    <w:p w:rsidR="005D0646" w:rsidRPr="00A67927" w:rsidRDefault="005D0646" w:rsidP="006640B8">
      <w:pPr>
        <w:spacing w:line="320" w:lineRule="exact"/>
        <w:jc w:val="both"/>
        <w:rPr>
          <w:rFonts w:eastAsia="標楷體"/>
        </w:rPr>
      </w:pPr>
    </w:p>
    <w:p w:rsidR="00833C75" w:rsidRDefault="005D0646" w:rsidP="00B0587F">
      <w:pPr>
        <w:numPr>
          <w:ilvl w:val="0"/>
          <w:numId w:val="3"/>
        </w:numPr>
        <w:spacing w:line="320" w:lineRule="exact"/>
        <w:ind w:left="641" w:hanging="357"/>
        <w:jc w:val="both"/>
        <w:rPr>
          <w:rFonts w:eastAsia="標楷體"/>
        </w:rPr>
      </w:pPr>
      <w:r w:rsidRPr="00A67927">
        <w:rPr>
          <w:rFonts w:eastAsia="標楷體" w:hint="eastAsia"/>
        </w:rPr>
        <w:t xml:space="preserve">In the event that either </w:t>
      </w:r>
      <w:r w:rsidR="00211142" w:rsidRPr="00211142">
        <w:rPr>
          <w:rFonts w:eastAsia="標楷體"/>
        </w:rPr>
        <w:t xml:space="preserve">party applies for or is subject to an application for a settlement or a declaration of bankruptcy under the Bankruptcy Act, applies for dissolution, reorganization or ceases operations of the company, is blacklisted by the Clearing House, or any financial institution, the other party may terminate this Agreement with written notice </w:t>
      </w:r>
      <w:r w:rsidR="00833C75">
        <w:rPr>
          <w:rFonts w:eastAsia="華康中明體"/>
        </w:rPr>
        <w:t>at least thirty (30) days prior to the intended date of termination</w:t>
      </w:r>
      <w:r w:rsidR="00833C75" w:rsidRPr="00833C75">
        <w:rPr>
          <w:rFonts w:eastAsia="標楷體" w:hint="eastAsia"/>
        </w:rPr>
        <w:t xml:space="preserve"> </w:t>
      </w:r>
    </w:p>
    <w:p w:rsidR="00290FD7" w:rsidRDefault="00211142">
      <w:pPr>
        <w:numPr>
          <w:ilvl w:val="0"/>
          <w:numId w:val="3"/>
        </w:numPr>
        <w:spacing w:line="320" w:lineRule="exact"/>
        <w:ind w:left="641" w:hanging="357"/>
        <w:jc w:val="both"/>
        <w:rPr>
          <w:rFonts w:eastAsia="標楷體"/>
        </w:rPr>
      </w:pPr>
      <w:r w:rsidRPr="00211142">
        <w:rPr>
          <w:rFonts w:eastAsia="標楷體"/>
        </w:rPr>
        <w:t>Unless otherwise provided herein or permitted by Party B, Party A shall not terminate the service or apply for refund ahead of time.  Party A is entitled to terminate this Agreement ahead of time in the event that Party B fails to provide Service content</w:t>
      </w:r>
      <w:r w:rsidR="00C76556">
        <w:rPr>
          <w:rFonts w:eastAsia="標楷體"/>
        </w:rPr>
        <w:t>/level</w:t>
      </w:r>
      <w:r w:rsidRPr="00211142">
        <w:rPr>
          <w:rFonts w:eastAsia="標楷體"/>
        </w:rPr>
        <w:t xml:space="preserve"> or reach Service quality specified in this Agreement and fails to improve or rectify it within time limit set forth in Party A’s written notice</w:t>
      </w:r>
      <w:r w:rsidR="00833C75">
        <w:rPr>
          <w:rFonts w:eastAsia="標楷體"/>
        </w:rPr>
        <w:t xml:space="preserve"> </w:t>
      </w:r>
      <w:r w:rsidR="00833C75">
        <w:rPr>
          <w:rFonts w:eastAsia="華康中明體"/>
        </w:rPr>
        <w:t xml:space="preserve">but in no case shall the time limit be less than a period of five (5) business days from receipt of the notice. </w:t>
      </w:r>
    </w:p>
    <w:p w:rsidR="005D0646" w:rsidRPr="00833C75" w:rsidRDefault="00211142" w:rsidP="00B0587F">
      <w:pPr>
        <w:numPr>
          <w:ilvl w:val="0"/>
          <w:numId w:val="3"/>
        </w:numPr>
        <w:spacing w:line="320" w:lineRule="exact"/>
        <w:ind w:left="641" w:hanging="357"/>
        <w:jc w:val="both"/>
        <w:rPr>
          <w:rFonts w:eastAsia="標楷體"/>
        </w:rPr>
      </w:pPr>
      <w:r w:rsidRPr="00211142">
        <w:rPr>
          <w:rFonts w:eastAsia="標楷體"/>
        </w:rPr>
        <w:lastRenderedPageBreak/>
        <w:t xml:space="preserve">Party A shall settle all payment which shall be paid to Party B before exercising its termination right specified in the above two (2) paragraphs. </w:t>
      </w:r>
    </w:p>
    <w:p w:rsidR="000A1BC7" w:rsidRPr="000A1BC7" w:rsidRDefault="00211142" w:rsidP="00B0587F">
      <w:pPr>
        <w:numPr>
          <w:ilvl w:val="0"/>
          <w:numId w:val="3"/>
        </w:numPr>
        <w:spacing w:line="320" w:lineRule="exact"/>
        <w:ind w:left="641" w:hanging="357"/>
        <w:jc w:val="both"/>
        <w:rPr>
          <w:rFonts w:eastAsia="華康中明體"/>
        </w:rPr>
      </w:pPr>
      <w:r w:rsidRPr="00211142">
        <w:rPr>
          <w:rFonts w:eastAsia="標楷體"/>
        </w:rPr>
        <w:t>In the</w:t>
      </w:r>
      <w:r>
        <w:rPr>
          <w:rFonts w:eastAsia="華康中明體"/>
        </w:rPr>
        <w:t xml:space="preserve"> event that Party A breaches this Agreement and fails to improve or rectify such breach within </w:t>
      </w:r>
      <w:r w:rsidR="00833C75">
        <w:rPr>
          <w:rFonts w:eastAsia="華康中明體"/>
        </w:rPr>
        <w:t>a period of no less than fifteen (15) Business Days from receipt of</w:t>
      </w:r>
      <w:r w:rsidR="005D0646" w:rsidRPr="00833C75">
        <w:rPr>
          <w:rFonts w:eastAsia="華康中明體" w:hint="eastAsia"/>
        </w:rPr>
        <w:t xml:space="preserve"> P</w:t>
      </w:r>
      <w:r w:rsidR="005D0646" w:rsidRPr="00833C75">
        <w:rPr>
          <w:rFonts w:eastAsia="華康中明體"/>
        </w:rPr>
        <w:t>a</w:t>
      </w:r>
      <w:r w:rsidR="005D0646" w:rsidRPr="00833C75">
        <w:rPr>
          <w:rFonts w:eastAsia="華康中明體" w:hint="eastAsia"/>
        </w:rPr>
        <w:t>rty B</w:t>
      </w:r>
      <w:r w:rsidR="005D0646" w:rsidRPr="00833C75">
        <w:rPr>
          <w:rFonts w:eastAsia="華康中明體"/>
        </w:rPr>
        <w:t>’</w:t>
      </w:r>
      <w:r w:rsidR="005D0646" w:rsidRPr="00833C75">
        <w:rPr>
          <w:rFonts w:eastAsia="華康中明體" w:hint="eastAsia"/>
        </w:rPr>
        <w:t xml:space="preserve">s written notice, Party B may terminate this Agreement. Under such </w:t>
      </w:r>
      <w:r w:rsidR="005D0646" w:rsidRPr="00833C75">
        <w:rPr>
          <w:rFonts w:eastAsia="華康中明體"/>
        </w:rPr>
        <w:t>circum</w:t>
      </w:r>
      <w:r w:rsidRPr="00211142">
        <w:rPr>
          <w:rFonts w:eastAsia="標楷體"/>
        </w:rPr>
        <w:t>s</w:t>
      </w:r>
      <w:r w:rsidR="005D0646" w:rsidRPr="006640B8">
        <w:rPr>
          <w:rFonts w:eastAsia="華康中明體"/>
        </w:rPr>
        <w:t>tance</w:t>
      </w:r>
      <w:r w:rsidR="005D0646" w:rsidRPr="006640B8">
        <w:rPr>
          <w:rFonts w:eastAsia="華康中明體" w:hint="eastAsia"/>
        </w:rPr>
        <w:t>, Party A shall pay</w:t>
      </w:r>
      <w:r w:rsidR="00C76556">
        <w:rPr>
          <w:rFonts w:eastAsia="華康中明體"/>
        </w:rPr>
        <w:t xml:space="preserve"> and</w:t>
      </w:r>
      <w:r w:rsidR="005D0646" w:rsidRPr="006640B8">
        <w:rPr>
          <w:rFonts w:eastAsia="華康中明體" w:hint="eastAsia"/>
        </w:rPr>
        <w:t xml:space="preserve"> Party B</w:t>
      </w:r>
      <w:r w:rsidR="00C76556">
        <w:rPr>
          <w:rFonts w:eastAsia="華康中明體"/>
        </w:rPr>
        <w:t xml:space="preserve"> shall be entitled to claim</w:t>
      </w:r>
      <w:r w:rsidR="005D0646" w:rsidRPr="006640B8">
        <w:rPr>
          <w:rFonts w:eastAsia="華康中明體" w:hint="eastAsia"/>
        </w:rPr>
        <w:t xml:space="preserve"> a </w:t>
      </w:r>
      <w:r w:rsidR="005D0646" w:rsidRPr="006640B8">
        <w:rPr>
          <w:rFonts w:eastAsia="華康中明體"/>
        </w:rPr>
        <w:t>termination</w:t>
      </w:r>
      <w:r w:rsidR="005D0646" w:rsidRPr="006640B8">
        <w:rPr>
          <w:rFonts w:eastAsia="華康中明體" w:hint="eastAsia"/>
        </w:rPr>
        <w:t xml:space="preserve"> charge</w:t>
      </w:r>
      <w:r w:rsidR="00C76556">
        <w:rPr>
          <w:rFonts w:eastAsia="華康中明體"/>
        </w:rPr>
        <w:t xml:space="preserve"> (at its sole remedy)</w:t>
      </w:r>
      <w:r w:rsidR="005D0646" w:rsidRPr="006640B8">
        <w:rPr>
          <w:rFonts w:eastAsia="華康中明體" w:hint="eastAsia"/>
        </w:rPr>
        <w:t xml:space="preserve"> equal to 100% of the fees that would have become due for the </w:t>
      </w:r>
      <w:r w:rsidR="005D0646" w:rsidRPr="006640B8">
        <w:rPr>
          <w:rFonts w:eastAsia="華康中明體"/>
        </w:rPr>
        <w:t>remain</w:t>
      </w:r>
      <w:r w:rsidR="005D0646" w:rsidRPr="006640B8">
        <w:rPr>
          <w:rFonts w:eastAsia="華康中明體" w:hint="eastAsia"/>
        </w:rPr>
        <w:t xml:space="preserve">der of the Term as </w:t>
      </w:r>
      <w:r w:rsidR="00C76556">
        <w:rPr>
          <w:rFonts w:eastAsia="華康中明體"/>
        </w:rPr>
        <w:t>a</w:t>
      </w:r>
      <w:r w:rsidR="005D0646" w:rsidRPr="006640B8">
        <w:rPr>
          <w:rFonts w:eastAsia="華康中明體" w:hint="eastAsia"/>
        </w:rPr>
        <w:t xml:space="preserve"> </w:t>
      </w:r>
      <w:r w:rsidR="005D0646" w:rsidRPr="006640B8">
        <w:rPr>
          <w:rFonts w:eastAsia="華康中明體"/>
        </w:rPr>
        <w:t>reason</w:t>
      </w:r>
      <w:r w:rsidR="005D0646" w:rsidRPr="006640B8">
        <w:rPr>
          <w:rFonts w:eastAsia="華康中明體" w:hint="eastAsia"/>
        </w:rPr>
        <w:t xml:space="preserve">able </w:t>
      </w:r>
      <w:r w:rsidR="005D0646" w:rsidRPr="006640B8">
        <w:rPr>
          <w:rFonts w:eastAsia="華康中明體"/>
        </w:rPr>
        <w:t>measure</w:t>
      </w:r>
      <w:r w:rsidR="005D0646" w:rsidRPr="006640B8">
        <w:rPr>
          <w:rFonts w:eastAsia="華康中明體" w:hint="eastAsia"/>
        </w:rPr>
        <w:t xml:space="preserve"> of actual </w:t>
      </w:r>
      <w:r w:rsidR="005D0646" w:rsidRPr="006640B8">
        <w:rPr>
          <w:rFonts w:eastAsia="華康中明體"/>
        </w:rPr>
        <w:t>damage</w:t>
      </w:r>
      <w:r w:rsidR="005D0646" w:rsidRPr="006640B8">
        <w:rPr>
          <w:rFonts w:eastAsia="華康中明體" w:hint="eastAsia"/>
        </w:rPr>
        <w:t xml:space="preserve">s, in </w:t>
      </w:r>
      <w:r w:rsidR="005D0646" w:rsidRPr="006640B8">
        <w:rPr>
          <w:rFonts w:eastAsia="華康中明體"/>
        </w:rPr>
        <w:t>addition</w:t>
      </w:r>
      <w:r w:rsidR="005D0646" w:rsidRPr="006640B8">
        <w:rPr>
          <w:rFonts w:eastAsia="華康中明體" w:hint="eastAsia"/>
        </w:rPr>
        <w:t xml:space="preserve"> to all fees </w:t>
      </w:r>
      <w:r w:rsidR="005D0646" w:rsidRPr="006640B8">
        <w:rPr>
          <w:rFonts w:eastAsia="華康中明體"/>
        </w:rPr>
        <w:t>outstanding</w:t>
      </w:r>
      <w:r w:rsidR="005D0646" w:rsidRPr="006640B8">
        <w:rPr>
          <w:rFonts w:eastAsia="華康中明體" w:hint="eastAsia"/>
        </w:rPr>
        <w:t xml:space="preserve"> at the date of </w:t>
      </w:r>
      <w:r w:rsidR="005D0646" w:rsidRPr="006640B8">
        <w:rPr>
          <w:rFonts w:eastAsia="華康中明體"/>
        </w:rPr>
        <w:t>termination</w:t>
      </w:r>
      <w:r w:rsidR="005D0646" w:rsidRPr="006640B8">
        <w:rPr>
          <w:rFonts w:eastAsia="華康中明體" w:hint="eastAsia"/>
        </w:rPr>
        <w:t xml:space="preserve">. </w:t>
      </w:r>
    </w:p>
    <w:p w:rsidR="005D0646" w:rsidRDefault="00211142" w:rsidP="00B0587F">
      <w:pPr>
        <w:numPr>
          <w:ilvl w:val="0"/>
          <w:numId w:val="3"/>
        </w:numPr>
        <w:spacing w:line="320" w:lineRule="exact"/>
        <w:ind w:left="641" w:hanging="357"/>
        <w:jc w:val="both"/>
        <w:rPr>
          <w:rFonts w:eastAsia="華康中明體"/>
        </w:rPr>
      </w:pPr>
      <w:r w:rsidRPr="00211142">
        <w:rPr>
          <w:rFonts w:eastAsia="標楷體"/>
        </w:rPr>
        <w:t>Any en</w:t>
      </w:r>
      <w:r>
        <w:rPr>
          <w:rFonts w:eastAsia="華康中明體"/>
        </w:rPr>
        <w:t xml:space="preserve">forceable right or obligation/responsibility of parties </w:t>
      </w:r>
      <w:r w:rsidR="000A1BC7">
        <w:rPr>
          <w:rFonts w:eastAsia="華康中明體"/>
        </w:rPr>
        <w:t xml:space="preserve">which </w:t>
      </w:r>
      <w:r w:rsidR="005D0646" w:rsidRPr="000A1BC7">
        <w:rPr>
          <w:rFonts w:eastAsia="華康中明體" w:hint="eastAsia"/>
        </w:rPr>
        <w:t xml:space="preserve">arose from this Agreement before termination of this Agreement shall not be released or </w:t>
      </w:r>
      <w:r w:rsidR="005D0646" w:rsidRPr="000A1BC7">
        <w:rPr>
          <w:rFonts w:eastAsia="華康中明體"/>
        </w:rPr>
        <w:t>diminished</w:t>
      </w:r>
      <w:r w:rsidR="005D0646" w:rsidRPr="000A1BC7">
        <w:rPr>
          <w:rFonts w:eastAsia="華康中明體" w:hint="eastAsia"/>
        </w:rPr>
        <w:t xml:space="preserve"> wh</w:t>
      </w:r>
      <w:r w:rsidR="00C76556">
        <w:rPr>
          <w:rFonts w:eastAsia="華康中明體"/>
        </w:rPr>
        <w:t>en</w:t>
      </w:r>
      <w:r w:rsidR="005D0646" w:rsidRPr="000A1BC7">
        <w:rPr>
          <w:rFonts w:eastAsia="華康中明體" w:hint="eastAsia"/>
        </w:rPr>
        <w:t xml:space="preserve"> this Agreement</w:t>
      </w:r>
      <w:r w:rsidR="00C76556">
        <w:rPr>
          <w:rFonts w:eastAsia="華康中明體"/>
        </w:rPr>
        <w:t xml:space="preserve"> is</w:t>
      </w:r>
      <w:r w:rsidR="005D0646" w:rsidRPr="000A1BC7">
        <w:rPr>
          <w:rFonts w:eastAsia="華康中明體" w:hint="eastAsia"/>
        </w:rPr>
        <w:t xml:space="preserve"> terminated.</w:t>
      </w:r>
    </w:p>
    <w:p w:rsidR="000A1BC7" w:rsidRDefault="000A1BC7" w:rsidP="00B0587F">
      <w:pPr>
        <w:numPr>
          <w:ilvl w:val="0"/>
          <w:numId w:val="3"/>
        </w:numPr>
        <w:spacing w:line="320" w:lineRule="exact"/>
        <w:ind w:left="641" w:hanging="357"/>
        <w:jc w:val="both"/>
        <w:rPr>
          <w:rFonts w:eastAsia="華康中明體"/>
        </w:rPr>
      </w:pPr>
      <w:r>
        <w:rPr>
          <w:rFonts w:eastAsia="華康中明體"/>
        </w:rPr>
        <w:t xml:space="preserve">In the event that Party B’s licensor alters the content of the service or discontinues the service provided to Party </w:t>
      </w:r>
      <w:r w:rsidR="00615C04">
        <w:rPr>
          <w:rFonts w:eastAsia="華康中明體"/>
        </w:rPr>
        <w:t>B</w:t>
      </w:r>
      <w:r>
        <w:rPr>
          <w:rFonts w:eastAsia="華康中明體"/>
        </w:rPr>
        <w:t xml:space="preserve"> and Party A does not agree to the alteration or modification of the service provided to it by Party B, Party A shall have the right to terminate this Agreement upon written notice to Party B at least five (5) days prior to the intended date of termination. In such circumstance, Party A shall comply with its obligation under Article 7(c) and not be liable to pay any </w:t>
      </w:r>
      <w:r w:rsidR="005E1441">
        <w:rPr>
          <w:rFonts w:eastAsia="華康中明體"/>
        </w:rPr>
        <w:t xml:space="preserve">form of </w:t>
      </w:r>
      <w:r>
        <w:rPr>
          <w:rFonts w:eastAsia="華康中明體"/>
        </w:rPr>
        <w:t xml:space="preserve">damages to Party B. </w:t>
      </w:r>
    </w:p>
    <w:p w:rsidR="00290FD7" w:rsidRDefault="000A1BC7">
      <w:pPr>
        <w:numPr>
          <w:ilvl w:val="0"/>
          <w:numId w:val="3"/>
        </w:numPr>
        <w:spacing w:line="320" w:lineRule="exact"/>
        <w:ind w:left="641" w:hanging="357"/>
        <w:jc w:val="both"/>
        <w:rPr>
          <w:rFonts w:eastAsia="華康中明體"/>
        </w:rPr>
      </w:pPr>
      <w:r w:rsidRPr="008A3957">
        <w:t>Upon th</w:t>
      </w:r>
      <w:r>
        <w:t>e termination of this Agreement, Party B shall immediately cease to provide</w:t>
      </w:r>
      <w:r w:rsidRPr="008A3957">
        <w:t xml:space="preserve"> the </w:t>
      </w:r>
      <w:r>
        <w:t>Services to Party A. Each Party shall</w:t>
      </w:r>
      <w:r w:rsidRPr="008A3957">
        <w:t xml:space="preserve"> deliver to, or procure the delivery to, </w:t>
      </w:r>
      <w:r>
        <w:t xml:space="preserve">the other Party </w:t>
      </w:r>
      <w:r w:rsidR="00290FD7">
        <w:t xml:space="preserve">of </w:t>
      </w:r>
      <w:r>
        <w:t>all m</w:t>
      </w:r>
      <w:r w:rsidRPr="008A3957">
        <w:t>aterials</w:t>
      </w:r>
      <w:r>
        <w:t>, documents and</w:t>
      </w:r>
      <w:r w:rsidRPr="008A3957">
        <w:t xml:space="preserve"> Confidential Information of </w:t>
      </w:r>
      <w:r>
        <w:t xml:space="preserve">the other Party </w:t>
      </w:r>
      <w:r w:rsidRPr="008A3957">
        <w:t xml:space="preserve">within its possession; all Fees outstanding as at termination shall </w:t>
      </w:r>
      <w:r>
        <w:t>be immediately settled and paid by Party A to Party B</w:t>
      </w:r>
      <w:r w:rsidRPr="008A3957">
        <w:t>; and neither Party shall make any Press Release or statement without the prior written consent of the other</w:t>
      </w:r>
      <w:r w:rsidRPr="00213213">
        <w:rPr>
          <w:rFonts w:eastAsia="華康中明體" w:hint="eastAsia"/>
        </w:rPr>
        <w:t>.</w:t>
      </w:r>
    </w:p>
    <w:p w:rsidR="005D0646" w:rsidRPr="000A1BC7" w:rsidRDefault="00211142" w:rsidP="00B0587F">
      <w:pPr>
        <w:numPr>
          <w:ilvl w:val="0"/>
          <w:numId w:val="3"/>
        </w:numPr>
        <w:spacing w:line="320" w:lineRule="exact"/>
        <w:ind w:left="641" w:hanging="357"/>
        <w:jc w:val="both"/>
        <w:rPr>
          <w:rFonts w:eastAsia="華康中明體"/>
        </w:rPr>
      </w:pPr>
      <w:r>
        <w:rPr>
          <w:rFonts w:eastAsia="華康中明體"/>
        </w:rPr>
        <w:t xml:space="preserve">In the event that </w:t>
      </w:r>
      <w:r w:rsidR="000A1BC7">
        <w:rPr>
          <w:rFonts w:eastAsia="華康中明體"/>
        </w:rPr>
        <w:t xml:space="preserve">the </w:t>
      </w:r>
      <w:r w:rsidR="005D0646" w:rsidRPr="000A1BC7">
        <w:rPr>
          <w:rFonts w:eastAsia="華康中明體" w:hint="eastAsia"/>
        </w:rPr>
        <w:t xml:space="preserve">term of this </w:t>
      </w:r>
      <w:r w:rsidR="005D0646" w:rsidRPr="000A1BC7">
        <w:rPr>
          <w:rFonts w:eastAsia="華康中明體"/>
        </w:rPr>
        <w:t>Agreement</w:t>
      </w:r>
      <w:r w:rsidR="005D0646" w:rsidRPr="000A1BC7">
        <w:rPr>
          <w:rFonts w:eastAsia="華康中明體" w:hint="eastAsia"/>
        </w:rPr>
        <w:t xml:space="preserve"> expired, both </w:t>
      </w:r>
      <w:r w:rsidR="00575F7D" w:rsidRPr="000A1BC7">
        <w:rPr>
          <w:rFonts w:eastAsia="華康中明體" w:hint="eastAsia"/>
        </w:rPr>
        <w:t>p</w:t>
      </w:r>
      <w:r w:rsidR="005D0646" w:rsidRPr="000A1BC7">
        <w:rPr>
          <w:rFonts w:eastAsia="華康中明體" w:hint="eastAsia"/>
        </w:rPr>
        <w:t>arties shall negotiate to e</w:t>
      </w:r>
      <w:r w:rsidRPr="00211142">
        <w:rPr>
          <w:rFonts w:eastAsia="標楷體"/>
        </w:rPr>
        <w:t>n</w:t>
      </w:r>
      <w:r>
        <w:rPr>
          <w:rFonts w:eastAsia="華康中明體"/>
        </w:rPr>
        <w:t>ter into new agreement.  This Agreement will not be renewed or extended automatically.</w:t>
      </w:r>
      <w:r w:rsidR="000A1BC7">
        <w:rPr>
          <w:rFonts w:eastAsia="華康中明體"/>
        </w:rPr>
        <w:t xml:space="preserve"> In the event either Party has an intention to renew the agreement, it shall notify the other Party of this intention to renew at least thirty (30) days prior to the expiration of the term of this Agreement.</w:t>
      </w:r>
    </w:p>
    <w:p w:rsidR="005D0646" w:rsidRPr="000A1BC7" w:rsidRDefault="005D0646" w:rsidP="006640B8">
      <w:pPr>
        <w:spacing w:line="320" w:lineRule="exact"/>
        <w:jc w:val="both"/>
        <w:rPr>
          <w:rFonts w:eastAsia="華康中明體"/>
        </w:rPr>
      </w:pPr>
    </w:p>
    <w:p w:rsidR="005D0646" w:rsidRPr="000A1BC7" w:rsidRDefault="00211142" w:rsidP="006640B8">
      <w:pPr>
        <w:spacing w:line="320" w:lineRule="exact"/>
        <w:ind w:left="461" w:hangingChars="192" w:hanging="461"/>
        <w:jc w:val="both"/>
        <w:rPr>
          <w:rFonts w:eastAsia="華康中明體"/>
        </w:rPr>
      </w:pPr>
      <w:r w:rsidRPr="00211142">
        <w:rPr>
          <w:rFonts w:eastAsia="華康中明體"/>
          <w:b/>
          <w:u w:val="single"/>
        </w:rPr>
        <w:t xml:space="preserve">Article </w:t>
      </w:r>
      <w:r w:rsidR="00222ADC">
        <w:rPr>
          <w:rFonts w:eastAsia="華康中明體"/>
          <w:b/>
          <w:u w:val="single"/>
        </w:rPr>
        <w:t>9</w:t>
      </w:r>
      <w:r w:rsidRPr="00211142">
        <w:rPr>
          <w:rFonts w:eastAsia="華康中明體"/>
          <w:b/>
        </w:rPr>
        <w:tab/>
      </w:r>
      <w:r w:rsidRPr="00211142">
        <w:rPr>
          <w:rFonts w:eastAsia="華康中明體"/>
          <w:b/>
        </w:rPr>
        <w:tab/>
      </w:r>
      <w:r w:rsidRPr="00211142">
        <w:rPr>
          <w:rFonts w:eastAsia="華康中明體"/>
        </w:rPr>
        <w:t>Force Majeure</w:t>
      </w:r>
    </w:p>
    <w:p w:rsidR="005D0646" w:rsidRPr="000A1BC7" w:rsidRDefault="005D0646" w:rsidP="006640B8">
      <w:pPr>
        <w:spacing w:line="320" w:lineRule="exact"/>
        <w:jc w:val="both"/>
        <w:rPr>
          <w:rFonts w:eastAsia="華康中明體"/>
        </w:rPr>
      </w:pPr>
    </w:p>
    <w:p w:rsidR="005D0646" w:rsidRPr="006640B8" w:rsidRDefault="00211142" w:rsidP="00575F7D">
      <w:pPr>
        <w:spacing w:line="320" w:lineRule="exact"/>
        <w:ind w:left="284"/>
        <w:jc w:val="both"/>
        <w:rPr>
          <w:rFonts w:eastAsia="標楷體"/>
        </w:rPr>
      </w:pPr>
      <w:r w:rsidRPr="00211142">
        <w:rPr>
          <w:rFonts w:eastAsia="華康中明體"/>
        </w:rPr>
        <w:t xml:space="preserve">If performance of this Agreement is interfered with, for any length of time during term of this Agreement, by an Act of God, war, civil commotion, epidemics, or other similar occurrence which are beyond the </w:t>
      </w:r>
      <w:r w:rsidR="000A1BC7">
        <w:rPr>
          <w:rFonts w:eastAsia="華康中明體"/>
        </w:rPr>
        <w:t xml:space="preserve">reasonable </w:t>
      </w:r>
      <w:r w:rsidRPr="00211142">
        <w:rPr>
          <w:rFonts w:eastAsia="華康中明體"/>
        </w:rPr>
        <w:t>control of either party</w:t>
      </w:r>
      <w:r w:rsidR="005D0646" w:rsidRPr="006640B8">
        <w:rPr>
          <w:rFonts w:eastAsia="標楷體" w:hint="eastAsia"/>
        </w:rPr>
        <w:t>, neither party shall be held responsible fo</w:t>
      </w:r>
      <w:r w:rsidR="000A1BC7">
        <w:rPr>
          <w:rFonts w:eastAsia="標楷體"/>
        </w:rPr>
        <w:t>r</w:t>
      </w:r>
      <w:r w:rsidR="005D0646" w:rsidRPr="006640B8">
        <w:rPr>
          <w:rFonts w:eastAsia="標楷體" w:hint="eastAsia"/>
        </w:rPr>
        <w:t xml:space="preserve"> non-performance of this Agreement for such length of time</w:t>
      </w:r>
      <w:r w:rsidR="008322AB">
        <w:rPr>
          <w:rFonts w:eastAsia="標楷體"/>
        </w:rPr>
        <w:t xml:space="preserve">. </w:t>
      </w:r>
      <w:r w:rsidR="005D0646" w:rsidRPr="006640B8">
        <w:rPr>
          <w:rFonts w:eastAsia="標楷體" w:hint="eastAsia"/>
        </w:rPr>
        <w:t xml:space="preserve"> </w:t>
      </w:r>
    </w:p>
    <w:p w:rsidR="005D0646" w:rsidRPr="006640B8" w:rsidRDefault="005D0646" w:rsidP="006640B8">
      <w:pPr>
        <w:spacing w:line="320" w:lineRule="exact"/>
        <w:jc w:val="both"/>
        <w:rPr>
          <w:rFonts w:eastAsia="標楷體"/>
        </w:rPr>
      </w:pPr>
      <w:r w:rsidRPr="006640B8">
        <w:rPr>
          <w:rFonts w:eastAsia="標楷體" w:hint="eastAsia"/>
        </w:rPr>
        <w:t xml:space="preserve">. </w:t>
      </w:r>
    </w:p>
    <w:p w:rsidR="005D0646" w:rsidRPr="006640B8" w:rsidRDefault="005D0646" w:rsidP="006640B8">
      <w:pPr>
        <w:spacing w:line="320" w:lineRule="exact"/>
        <w:jc w:val="both"/>
        <w:rPr>
          <w:rFonts w:eastAsia="標楷體"/>
        </w:rPr>
      </w:pPr>
      <w:r w:rsidRPr="006640B8">
        <w:rPr>
          <w:rFonts w:eastAsia="標楷體" w:hint="eastAsia"/>
          <w:b/>
          <w:u w:val="single"/>
        </w:rPr>
        <w:t xml:space="preserve">Article </w:t>
      </w:r>
      <w:r w:rsidR="00222ADC">
        <w:rPr>
          <w:rFonts w:eastAsia="標楷體"/>
          <w:b/>
          <w:u w:val="single"/>
        </w:rPr>
        <w:t>10</w:t>
      </w:r>
      <w:r w:rsidR="00B0587F">
        <w:rPr>
          <w:rFonts w:eastAsia="標楷體" w:hint="eastAsia"/>
          <w:b/>
        </w:rPr>
        <w:tab/>
      </w:r>
      <w:r w:rsidRPr="006640B8">
        <w:rPr>
          <w:rFonts w:eastAsia="標楷體"/>
        </w:rPr>
        <w:t>Miscellaneous</w:t>
      </w:r>
    </w:p>
    <w:p w:rsidR="005D0646" w:rsidRPr="006640B8" w:rsidRDefault="005D0646" w:rsidP="006640B8">
      <w:pPr>
        <w:spacing w:line="320" w:lineRule="exact"/>
        <w:jc w:val="both"/>
        <w:rPr>
          <w:rFonts w:eastAsia="標楷體"/>
        </w:rPr>
      </w:pPr>
    </w:p>
    <w:p w:rsidR="005D0646" w:rsidRPr="006640B8" w:rsidRDefault="000A1BC7" w:rsidP="00B0587F">
      <w:pPr>
        <w:numPr>
          <w:ilvl w:val="1"/>
          <w:numId w:val="1"/>
        </w:numPr>
        <w:spacing w:line="320" w:lineRule="exact"/>
        <w:ind w:left="641" w:hanging="357"/>
        <w:jc w:val="both"/>
        <w:rPr>
          <w:rFonts w:eastAsia="標楷體"/>
        </w:rPr>
      </w:pPr>
      <w:r>
        <w:rPr>
          <w:rFonts w:eastAsia="標楷體"/>
        </w:rPr>
        <w:t>Since this agreement is executed, b</w:t>
      </w:r>
      <w:r w:rsidR="00575F7D">
        <w:rPr>
          <w:rFonts w:eastAsia="標楷體" w:hint="eastAsia"/>
        </w:rPr>
        <w:t>oth p</w:t>
      </w:r>
      <w:r w:rsidR="005D0646" w:rsidRPr="006640B8">
        <w:rPr>
          <w:rFonts w:eastAsia="標楷體" w:hint="eastAsia"/>
        </w:rPr>
        <w:t>arties agree and have no objection that any previous agreement(s) or minutes of meeting(s) unspecified in this Agreement will be deemed as invalid.</w:t>
      </w:r>
    </w:p>
    <w:p w:rsidR="005D0646" w:rsidRPr="008322AB" w:rsidRDefault="005D0646" w:rsidP="008322AB">
      <w:pPr>
        <w:numPr>
          <w:ilvl w:val="1"/>
          <w:numId w:val="1"/>
        </w:numPr>
        <w:spacing w:line="320" w:lineRule="exact"/>
        <w:ind w:left="641" w:hanging="357"/>
        <w:jc w:val="both"/>
        <w:rPr>
          <w:rFonts w:eastAsia="標楷體"/>
        </w:rPr>
      </w:pPr>
      <w:r w:rsidRPr="006640B8">
        <w:rPr>
          <w:rFonts w:eastAsia="標楷體" w:hint="eastAsia"/>
        </w:rPr>
        <w:t>In the event that any party</w:t>
      </w:r>
      <w:r w:rsidRPr="006640B8">
        <w:rPr>
          <w:rFonts w:eastAsia="標楷體"/>
        </w:rPr>
        <w:t>’</w:t>
      </w:r>
      <w:r w:rsidRPr="006640B8">
        <w:rPr>
          <w:rFonts w:eastAsia="標楷體" w:hint="eastAsia"/>
        </w:rPr>
        <w:t xml:space="preserve">s </w:t>
      </w:r>
      <w:r w:rsidRPr="006640B8">
        <w:rPr>
          <w:rFonts w:eastAsia="標楷體"/>
        </w:rPr>
        <w:t>address</w:t>
      </w:r>
      <w:r w:rsidRPr="006640B8">
        <w:rPr>
          <w:rFonts w:eastAsia="標楷體" w:hint="eastAsia"/>
        </w:rPr>
        <w:t xml:space="preserve"> is </w:t>
      </w:r>
      <w:r w:rsidRPr="006640B8">
        <w:rPr>
          <w:rFonts w:eastAsia="標楷體"/>
        </w:rPr>
        <w:t>altered</w:t>
      </w:r>
      <w:r w:rsidRPr="006640B8">
        <w:rPr>
          <w:rFonts w:eastAsia="標楷體" w:hint="eastAsia"/>
        </w:rPr>
        <w:t xml:space="preserve"> after this Agreement </w:t>
      </w:r>
      <w:r w:rsidR="000A1BC7">
        <w:rPr>
          <w:rFonts w:eastAsia="標楷體"/>
        </w:rPr>
        <w:t xml:space="preserve">is </w:t>
      </w:r>
      <w:r w:rsidRPr="006640B8">
        <w:rPr>
          <w:rFonts w:eastAsia="標楷體" w:hint="eastAsia"/>
        </w:rPr>
        <w:t xml:space="preserve">executed, such </w:t>
      </w:r>
      <w:r w:rsidRPr="006640B8">
        <w:rPr>
          <w:rFonts w:eastAsia="標楷體" w:hint="eastAsia"/>
        </w:rPr>
        <w:lastRenderedPageBreak/>
        <w:t xml:space="preserve">party shall notify another in </w:t>
      </w:r>
      <w:r w:rsidR="000A1BC7">
        <w:rPr>
          <w:rFonts w:eastAsia="標楷體"/>
        </w:rPr>
        <w:t xml:space="preserve">writing </w:t>
      </w:r>
      <w:r w:rsidRPr="006640B8">
        <w:rPr>
          <w:rFonts w:eastAsia="標楷體" w:hint="eastAsia"/>
        </w:rPr>
        <w:t>immediately</w:t>
      </w:r>
      <w:r w:rsidR="000A1BC7">
        <w:rPr>
          <w:rFonts w:eastAsia="標楷體"/>
        </w:rPr>
        <w:t xml:space="preserve">.  </w:t>
      </w:r>
      <w:r w:rsidRPr="006640B8">
        <w:rPr>
          <w:rFonts w:eastAsia="標楷體" w:hint="eastAsia"/>
        </w:rPr>
        <w:t xml:space="preserve">In the event that any party fails to </w:t>
      </w:r>
      <w:r w:rsidRPr="006640B8">
        <w:rPr>
          <w:rFonts w:eastAsia="標楷體"/>
        </w:rPr>
        <w:t>perform</w:t>
      </w:r>
      <w:r w:rsidRPr="006640B8">
        <w:rPr>
          <w:rFonts w:eastAsia="標楷體" w:hint="eastAsia"/>
        </w:rPr>
        <w:t xml:space="preserve"> obligation of notice for address alteration, such failing party agree that the contacting </w:t>
      </w:r>
      <w:r w:rsidRPr="006640B8">
        <w:rPr>
          <w:rFonts w:eastAsia="標楷體"/>
        </w:rPr>
        <w:t>address</w:t>
      </w:r>
      <w:r w:rsidR="004B2A60">
        <w:rPr>
          <w:rFonts w:eastAsia="標楷體"/>
        </w:rPr>
        <w:t xml:space="preserve"> of said Party</w:t>
      </w:r>
      <w:r w:rsidRPr="006640B8">
        <w:rPr>
          <w:rFonts w:eastAsia="標楷體" w:hint="eastAsia"/>
        </w:rPr>
        <w:t xml:space="preserve"> is the </w:t>
      </w:r>
      <w:r w:rsidRPr="006640B8">
        <w:rPr>
          <w:rFonts w:eastAsia="標楷體"/>
        </w:rPr>
        <w:t>address</w:t>
      </w:r>
      <w:r w:rsidRPr="006640B8">
        <w:rPr>
          <w:rFonts w:eastAsia="標楷體" w:hint="eastAsia"/>
        </w:rPr>
        <w:t xml:space="preserve"> specified in this Agreement</w:t>
      </w:r>
      <w:r w:rsidR="004B2A60">
        <w:rPr>
          <w:rFonts w:eastAsia="標楷體"/>
        </w:rPr>
        <w:t xml:space="preserve"> </w:t>
      </w:r>
      <w:r w:rsidR="004B2A60" w:rsidRPr="00895447">
        <w:rPr>
          <w:rFonts w:eastAsia="標楷體"/>
        </w:rPr>
        <w:t xml:space="preserve">and any document or notice sent to the address specified in this Agreement is valid and binding on such Party. </w:t>
      </w:r>
      <w:r w:rsidR="004B2A60" w:rsidRPr="009764A0">
        <w:rPr>
          <w:lang w:val="en-GB"/>
        </w:rPr>
        <w:t>Notices</w:t>
      </w:r>
      <w:r w:rsidR="004B2A60">
        <w:rPr>
          <w:lang w:val="en-GB"/>
        </w:rPr>
        <w:t xml:space="preserve"> and documents</w:t>
      </w:r>
      <w:r w:rsidR="004B2A60" w:rsidRPr="009764A0">
        <w:rPr>
          <w:lang w:val="en-GB"/>
        </w:rPr>
        <w:t xml:space="preserve"> shall be treated as received as follows:  if delivered by hand, when delivered; if sent by first class post, forty-eight (48) hours after posting; if sent by air mail post, seventy-two (72) hours after posting; if sent by fax, upon sending.  Any notices that would be treated as received out of Business Hours shall be deemed given on the next Business Day.</w:t>
      </w:r>
    </w:p>
    <w:p w:rsidR="005D0646" w:rsidRPr="006640B8" w:rsidRDefault="005D0646" w:rsidP="00B0587F">
      <w:pPr>
        <w:numPr>
          <w:ilvl w:val="1"/>
          <w:numId w:val="1"/>
        </w:numPr>
        <w:spacing w:line="320" w:lineRule="exact"/>
        <w:ind w:left="641" w:hanging="357"/>
        <w:jc w:val="both"/>
        <w:rPr>
          <w:rFonts w:eastAsia="標楷體"/>
        </w:rPr>
      </w:pPr>
      <w:r w:rsidRPr="006640B8">
        <w:rPr>
          <w:rFonts w:eastAsia="標楷體" w:hint="eastAsia"/>
        </w:rPr>
        <w:t xml:space="preserve">Nothing in this Agreement and no action of performance thereof shall constitute or be deemed as </w:t>
      </w:r>
      <w:r w:rsidR="004B2A60">
        <w:rPr>
          <w:rFonts w:eastAsia="標楷體"/>
        </w:rPr>
        <w:t xml:space="preserve">creating or establishing a </w:t>
      </w:r>
      <w:r w:rsidRPr="006640B8">
        <w:rPr>
          <w:rFonts w:eastAsia="標楷體"/>
        </w:rPr>
        <w:t>relationship</w:t>
      </w:r>
      <w:r w:rsidRPr="006640B8">
        <w:rPr>
          <w:rFonts w:eastAsia="標楷體" w:hint="eastAsia"/>
        </w:rPr>
        <w:t xml:space="preserve"> of partnership, joint venture, sales agency between the parties and</w:t>
      </w:r>
      <w:r w:rsidR="004B2A60">
        <w:rPr>
          <w:rFonts w:eastAsia="標楷體"/>
        </w:rPr>
        <w:t xml:space="preserve"> neither shall it constitute</w:t>
      </w:r>
      <w:r w:rsidR="008322AB">
        <w:rPr>
          <w:rFonts w:eastAsia="標楷體"/>
        </w:rPr>
        <w:t xml:space="preserve"> a party as a</w:t>
      </w:r>
      <w:r w:rsidRPr="006640B8">
        <w:rPr>
          <w:rFonts w:eastAsia="標楷體" w:hint="eastAsia"/>
        </w:rPr>
        <w:t xml:space="preserve"> representative of </w:t>
      </w:r>
      <w:r w:rsidR="008322AB">
        <w:rPr>
          <w:rFonts w:eastAsia="標楷體"/>
        </w:rPr>
        <w:t>the other</w:t>
      </w:r>
      <w:r w:rsidRPr="006640B8">
        <w:rPr>
          <w:rFonts w:eastAsia="標楷體" w:hint="eastAsia"/>
        </w:rPr>
        <w:t xml:space="preserve"> party.  One party shall have no right to represent itself as agent of the other and it shall have no authority or power to bind the other or to contract in the name of or create a liability against the other in any way or for any purpose.</w:t>
      </w:r>
    </w:p>
    <w:p w:rsidR="005D0646" w:rsidRPr="006640B8" w:rsidRDefault="005D0646" w:rsidP="00B0587F">
      <w:pPr>
        <w:numPr>
          <w:ilvl w:val="1"/>
          <w:numId w:val="1"/>
        </w:numPr>
        <w:spacing w:line="320" w:lineRule="exact"/>
        <w:ind w:left="641" w:hanging="357"/>
        <w:jc w:val="both"/>
        <w:rPr>
          <w:rFonts w:eastAsia="標楷體"/>
        </w:rPr>
      </w:pPr>
      <w:r w:rsidRPr="006640B8">
        <w:rPr>
          <w:rFonts w:eastAsia="標楷體" w:hint="eastAsia"/>
        </w:rPr>
        <w:t xml:space="preserve">Party B may indicate that Party A is its client publicly and produce report which describes </w:t>
      </w:r>
      <w:r w:rsidRPr="006640B8">
        <w:rPr>
          <w:rFonts w:eastAsia="標楷體"/>
        </w:rPr>
        <w:t>successful</w:t>
      </w:r>
      <w:r w:rsidRPr="006640B8">
        <w:rPr>
          <w:rFonts w:eastAsia="標楷體" w:hint="eastAsia"/>
        </w:rPr>
        <w:t xml:space="preserve"> utilization of </w:t>
      </w:r>
      <w:r w:rsidR="000B78C9">
        <w:rPr>
          <w:rFonts w:eastAsia="標楷體" w:hint="eastAsia"/>
        </w:rPr>
        <w:t xml:space="preserve">Kona and </w:t>
      </w:r>
      <w:proofErr w:type="spellStart"/>
      <w:r w:rsidR="000B78C9">
        <w:rPr>
          <w:rFonts w:eastAsia="標楷體" w:hint="eastAsia"/>
        </w:rPr>
        <w:t>eDNS</w:t>
      </w:r>
      <w:proofErr w:type="spellEnd"/>
      <w:r w:rsidRPr="006640B8">
        <w:rPr>
          <w:rFonts w:eastAsia="標楷體" w:hint="eastAsia"/>
        </w:rPr>
        <w:t xml:space="preserve"> </w:t>
      </w:r>
      <w:r w:rsidR="00575F7D">
        <w:rPr>
          <w:rFonts w:eastAsia="標楷體" w:hint="eastAsia"/>
        </w:rPr>
        <w:t>s</w:t>
      </w:r>
      <w:r w:rsidRPr="006640B8">
        <w:rPr>
          <w:rFonts w:eastAsia="標楷體" w:hint="eastAsia"/>
        </w:rPr>
        <w:t>ervice</w:t>
      </w:r>
      <w:r w:rsidR="00575F7D">
        <w:rPr>
          <w:rFonts w:eastAsia="標楷體" w:hint="eastAsia"/>
        </w:rPr>
        <w:t>s</w:t>
      </w:r>
      <w:r w:rsidRPr="006640B8">
        <w:rPr>
          <w:rFonts w:eastAsia="標楷體" w:hint="eastAsia"/>
        </w:rPr>
        <w:t xml:space="preserve"> for promotional purpose, provided however content of such report shall be informed to Party A before publishing.  Party A is entitled to recommend revision of this report to Party B to the extent that Party B</w:t>
      </w:r>
      <w:r w:rsidRPr="006640B8">
        <w:rPr>
          <w:rFonts w:eastAsia="標楷體"/>
        </w:rPr>
        <w:t>’</w:t>
      </w:r>
      <w:r w:rsidRPr="006640B8">
        <w:rPr>
          <w:rFonts w:eastAsia="標楷體" w:hint="eastAsia"/>
        </w:rPr>
        <w:t xml:space="preserve">s promotional intention will not be affected.        </w:t>
      </w:r>
    </w:p>
    <w:p w:rsidR="005D0646" w:rsidRPr="006640B8" w:rsidRDefault="005D0646" w:rsidP="006640B8">
      <w:pPr>
        <w:spacing w:line="320" w:lineRule="exact"/>
        <w:jc w:val="both"/>
        <w:rPr>
          <w:rFonts w:eastAsia="標楷體"/>
        </w:rPr>
      </w:pPr>
    </w:p>
    <w:p w:rsidR="005D0646" w:rsidRPr="006640B8" w:rsidRDefault="005D0646" w:rsidP="006640B8">
      <w:pPr>
        <w:spacing w:line="320" w:lineRule="exact"/>
        <w:jc w:val="both"/>
        <w:rPr>
          <w:rFonts w:eastAsia="標楷體"/>
        </w:rPr>
      </w:pPr>
      <w:r w:rsidRPr="006640B8">
        <w:rPr>
          <w:rFonts w:eastAsia="標楷體" w:hint="eastAsia"/>
          <w:b/>
          <w:u w:val="single"/>
        </w:rPr>
        <w:t>Article 1</w:t>
      </w:r>
      <w:r w:rsidR="00222ADC">
        <w:rPr>
          <w:rFonts w:eastAsia="標楷體"/>
          <w:b/>
          <w:u w:val="single"/>
        </w:rPr>
        <w:t>1</w:t>
      </w:r>
      <w:r w:rsidR="00B0587F">
        <w:rPr>
          <w:rFonts w:eastAsia="標楷體" w:hint="eastAsia"/>
          <w:b/>
        </w:rPr>
        <w:tab/>
      </w:r>
      <w:r w:rsidRPr="006640B8">
        <w:rPr>
          <w:rFonts w:eastAsia="標楷體" w:hint="eastAsia"/>
        </w:rPr>
        <w:t>Completeness of this Agreement</w:t>
      </w:r>
    </w:p>
    <w:p w:rsidR="005D0646" w:rsidRPr="006640B8" w:rsidRDefault="005D0646" w:rsidP="006640B8">
      <w:pPr>
        <w:spacing w:line="320" w:lineRule="exact"/>
        <w:jc w:val="both"/>
        <w:rPr>
          <w:rFonts w:eastAsia="標楷體"/>
        </w:rPr>
      </w:pPr>
    </w:p>
    <w:p w:rsidR="005D0646" w:rsidRPr="006640B8" w:rsidRDefault="005D0646" w:rsidP="00575F7D">
      <w:pPr>
        <w:spacing w:line="320" w:lineRule="exact"/>
        <w:ind w:left="284"/>
        <w:jc w:val="both"/>
        <w:rPr>
          <w:rFonts w:eastAsia="標楷體"/>
        </w:rPr>
      </w:pPr>
      <w:r w:rsidRPr="006640B8">
        <w:rPr>
          <w:rFonts w:eastAsia="標楷體" w:hint="eastAsia"/>
        </w:rPr>
        <w:t xml:space="preserve">This Agreement shall not be added, deleted or modified without signature of each </w:t>
      </w:r>
      <w:r w:rsidRPr="006640B8">
        <w:rPr>
          <w:rFonts w:eastAsia="標楷體"/>
        </w:rPr>
        <w:t>party’s</w:t>
      </w:r>
      <w:r w:rsidRPr="006640B8">
        <w:rPr>
          <w:rFonts w:eastAsia="標楷體" w:hint="eastAsia"/>
        </w:rPr>
        <w:t xml:space="preserve"> duly authorized </w:t>
      </w:r>
      <w:r w:rsidRPr="006640B8">
        <w:rPr>
          <w:rFonts w:eastAsia="標楷體"/>
        </w:rPr>
        <w:t>officer</w:t>
      </w:r>
      <w:r w:rsidRPr="006640B8">
        <w:rPr>
          <w:rFonts w:eastAsia="標楷體" w:hint="eastAsia"/>
        </w:rPr>
        <w:t xml:space="preserve"> or </w:t>
      </w:r>
      <w:r w:rsidRPr="006640B8">
        <w:rPr>
          <w:rFonts w:eastAsia="標楷體"/>
        </w:rPr>
        <w:t>representative</w:t>
      </w:r>
      <w:r w:rsidRPr="006640B8">
        <w:rPr>
          <w:rFonts w:eastAsia="標楷體" w:hint="eastAsia"/>
        </w:rPr>
        <w:t xml:space="preserve"> and in written form since execution thereof.  </w:t>
      </w:r>
      <w:r w:rsidRPr="006640B8">
        <w:rPr>
          <w:color w:val="000000"/>
        </w:rPr>
        <w:t>The Schedules to this Agreement shall constitute</w:t>
      </w:r>
      <w:r w:rsidRPr="006640B8">
        <w:rPr>
          <w:rFonts w:hint="eastAsia"/>
          <w:color w:val="000000"/>
        </w:rPr>
        <w:t xml:space="preserve"> a part of this </w:t>
      </w:r>
      <w:r w:rsidRPr="006640B8">
        <w:rPr>
          <w:color w:val="000000"/>
        </w:rPr>
        <w:t>Agreement,</w:t>
      </w:r>
      <w:r w:rsidRPr="006640B8">
        <w:rPr>
          <w:rFonts w:hint="eastAsia"/>
          <w:color w:val="000000"/>
        </w:rPr>
        <w:t xml:space="preserve"> provided however that any content of the Schedules is </w:t>
      </w:r>
      <w:r w:rsidRPr="006640B8">
        <w:rPr>
          <w:bCs/>
          <w:color w:val="000000"/>
        </w:rPr>
        <w:t>dissimilar</w:t>
      </w:r>
      <w:r w:rsidRPr="006640B8">
        <w:rPr>
          <w:color w:val="000000"/>
        </w:rPr>
        <w:t xml:space="preserve"> </w:t>
      </w:r>
      <w:r w:rsidRPr="006640B8">
        <w:rPr>
          <w:rFonts w:hint="eastAsia"/>
          <w:color w:val="000000"/>
        </w:rPr>
        <w:t xml:space="preserve">with content of this Agreement, content </w:t>
      </w:r>
      <w:r w:rsidR="004B2A60">
        <w:rPr>
          <w:color w:val="000000"/>
        </w:rPr>
        <w:t xml:space="preserve">of </w:t>
      </w:r>
      <w:r w:rsidRPr="006640B8">
        <w:rPr>
          <w:rFonts w:hint="eastAsia"/>
          <w:color w:val="000000"/>
        </w:rPr>
        <w:t>this Agreement shall prevail</w:t>
      </w:r>
      <w:r w:rsidRPr="006640B8">
        <w:rPr>
          <w:rFonts w:eastAsia="標楷體" w:hint="eastAsia"/>
        </w:rPr>
        <w:t xml:space="preserve">.  Both parties agree that any annex executed sometime </w:t>
      </w:r>
      <w:r w:rsidRPr="006640B8">
        <w:rPr>
          <w:rFonts w:eastAsia="標楷體"/>
        </w:rPr>
        <w:t>in the</w:t>
      </w:r>
      <w:r w:rsidRPr="006640B8">
        <w:rPr>
          <w:rFonts w:eastAsia="標楷體" w:hint="eastAsia"/>
        </w:rPr>
        <w:t xml:space="preserve"> future shall constitute a part of this Agreement.</w:t>
      </w:r>
    </w:p>
    <w:p w:rsidR="005D0646" w:rsidRPr="006640B8" w:rsidRDefault="005D0646" w:rsidP="006640B8">
      <w:pPr>
        <w:spacing w:line="320" w:lineRule="exact"/>
        <w:jc w:val="both"/>
        <w:rPr>
          <w:rFonts w:eastAsia="標楷體"/>
        </w:rPr>
      </w:pPr>
    </w:p>
    <w:p w:rsidR="005D0646" w:rsidRPr="006640B8" w:rsidRDefault="005D0646" w:rsidP="006640B8">
      <w:pPr>
        <w:spacing w:line="320" w:lineRule="exact"/>
        <w:jc w:val="both"/>
        <w:rPr>
          <w:rFonts w:eastAsia="標楷體"/>
        </w:rPr>
      </w:pPr>
      <w:r w:rsidRPr="006640B8">
        <w:rPr>
          <w:rFonts w:eastAsia="標楷體" w:hint="eastAsia"/>
          <w:b/>
          <w:u w:val="single"/>
        </w:rPr>
        <w:t>Article 1</w:t>
      </w:r>
      <w:r w:rsidR="00222ADC">
        <w:rPr>
          <w:rFonts w:eastAsia="標楷體"/>
          <w:b/>
          <w:u w:val="single"/>
        </w:rPr>
        <w:t>2</w:t>
      </w:r>
      <w:r w:rsidR="00B0587F">
        <w:rPr>
          <w:rFonts w:eastAsia="標楷體" w:hint="eastAsia"/>
          <w:b/>
        </w:rPr>
        <w:tab/>
      </w:r>
      <w:r w:rsidRPr="006640B8">
        <w:rPr>
          <w:rFonts w:eastAsia="標楷體" w:hint="eastAsia"/>
        </w:rPr>
        <w:t>Assignment</w:t>
      </w:r>
    </w:p>
    <w:p w:rsidR="005D0646" w:rsidRPr="006640B8" w:rsidRDefault="005D0646" w:rsidP="006640B8">
      <w:pPr>
        <w:spacing w:line="320" w:lineRule="exact"/>
        <w:jc w:val="both"/>
        <w:rPr>
          <w:rFonts w:eastAsia="標楷體"/>
        </w:rPr>
      </w:pPr>
    </w:p>
    <w:p w:rsidR="004B2A60" w:rsidRPr="006640B8" w:rsidRDefault="005D0646" w:rsidP="004B2A60">
      <w:pPr>
        <w:spacing w:line="320" w:lineRule="exact"/>
        <w:ind w:left="284"/>
        <w:jc w:val="both"/>
        <w:rPr>
          <w:rFonts w:eastAsia="標楷體"/>
        </w:rPr>
      </w:pPr>
      <w:r w:rsidRPr="006640B8">
        <w:rPr>
          <w:rFonts w:eastAsia="標楷體" w:hint="eastAsia"/>
        </w:rPr>
        <w:t xml:space="preserve">Neither portion nor the whole part of rights and obligations conferred or specified hereby shall be sold, offered for sell, </w:t>
      </w:r>
      <w:proofErr w:type="gramStart"/>
      <w:r w:rsidRPr="006640B8">
        <w:rPr>
          <w:rFonts w:eastAsia="標楷體" w:hint="eastAsia"/>
        </w:rPr>
        <w:t>leased</w:t>
      </w:r>
      <w:proofErr w:type="gramEnd"/>
      <w:r w:rsidRPr="006640B8">
        <w:rPr>
          <w:rFonts w:eastAsia="標楷體" w:hint="eastAsia"/>
        </w:rPr>
        <w:t xml:space="preserve"> out, </w:t>
      </w:r>
      <w:r w:rsidR="002B23BF">
        <w:rPr>
          <w:rFonts w:eastAsia="標楷體"/>
        </w:rPr>
        <w:t xml:space="preserve">assigned </w:t>
      </w:r>
      <w:r w:rsidRPr="006640B8">
        <w:rPr>
          <w:rFonts w:eastAsia="標楷體" w:hint="eastAsia"/>
        </w:rPr>
        <w:t xml:space="preserve">or </w:t>
      </w:r>
      <w:r w:rsidRPr="006640B8">
        <w:rPr>
          <w:rFonts w:eastAsia="標楷體"/>
        </w:rPr>
        <w:t>transferred</w:t>
      </w:r>
      <w:r w:rsidRPr="006640B8">
        <w:rPr>
          <w:rFonts w:eastAsia="標楷體" w:hint="eastAsia"/>
        </w:rPr>
        <w:t xml:space="preserve"> in any other form, to any person, firm or corporation without prior written consent of the other party</w:t>
      </w:r>
      <w:r w:rsidR="004B2A60">
        <w:rPr>
          <w:rFonts w:eastAsia="標楷體"/>
        </w:rPr>
        <w:t xml:space="preserve">, which consent shall not be unreasonably withheld or delayed. </w:t>
      </w:r>
      <w:r w:rsidR="004B2A60" w:rsidRPr="006640B8">
        <w:rPr>
          <w:rFonts w:eastAsia="標楷體" w:hint="eastAsia"/>
        </w:rPr>
        <w:t xml:space="preserve">   </w:t>
      </w:r>
    </w:p>
    <w:p w:rsidR="005D0646" w:rsidRPr="006640B8" w:rsidRDefault="005D0646" w:rsidP="00575F7D">
      <w:pPr>
        <w:spacing w:line="320" w:lineRule="exact"/>
        <w:ind w:left="284"/>
        <w:jc w:val="both"/>
        <w:rPr>
          <w:rFonts w:eastAsia="標楷體"/>
        </w:rPr>
      </w:pPr>
      <w:r w:rsidRPr="006640B8">
        <w:rPr>
          <w:rFonts w:eastAsia="標楷體" w:hint="eastAsia"/>
        </w:rPr>
        <w:t xml:space="preserve">  </w:t>
      </w:r>
    </w:p>
    <w:p w:rsidR="005D0646" w:rsidRPr="006640B8" w:rsidRDefault="005D0646" w:rsidP="006640B8">
      <w:pPr>
        <w:spacing w:line="320" w:lineRule="exact"/>
        <w:jc w:val="both"/>
        <w:rPr>
          <w:rFonts w:eastAsia="標楷體"/>
          <w:b/>
          <w:u w:val="single"/>
        </w:rPr>
      </w:pPr>
    </w:p>
    <w:p w:rsidR="005D0646" w:rsidRPr="006640B8" w:rsidRDefault="005D0646" w:rsidP="006640B8">
      <w:pPr>
        <w:spacing w:line="320" w:lineRule="exact"/>
        <w:jc w:val="both"/>
        <w:rPr>
          <w:rFonts w:eastAsia="標楷體"/>
        </w:rPr>
      </w:pPr>
      <w:r w:rsidRPr="006640B8">
        <w:rPr>
          <w:rFonts w:eastAsia="標楷體" w:hint="eastAsia"/>
          <w:b/>
          <w:u w:val="single"/>
        </w:rPr>
        <w:t>Article 1</w:t>
      </w:r>
      <w:r w:rsidR="00222ADC">
        <w:rPr>
          <w:rFonts w:eastAsia="標楷體"/>
          <w:b/>
          <w:u w:val="single"/>
        </w:rPr>
        <w:t>3</w:t>
      </w:r>
      <w:r w:rsidR="00B0587F">
        <w:rPr>
          <w:rFonts w:eastAsia="標楷體" w:hint="eastAsia"/>
          <w:b/>
        </w:rPr>
        <w:tab/>
      </w:r>
      <w:r w:rsidRPr="006640B8">
        <w:rPr>
          <w:rFonts w:eastAsia="標楷體"/>
        </w:rPr>
        <w:t>Amendment</w:t>
      </w:r>
      <w:r w:rsidRPr="006640B8">
        <w:rPr>
          <w:rFonts w:eastAsia="標楷體" w:hint="eastAsia"/>
        </w:rPr>
        <w:t>, Revision, and Modification</w:t>
      </w:r>
    </w:p>
    <w:p w:rsidR="005D0646" w:rsidRPr="006640B8" w:rsidRDefault="005D0646" w:rsidP="006640B8">
      <w:pPr>
        <w:spacing w:line="320" w:lineRule="exact"/>
        <w:jc w:val="both"/>
        <w:rPr>
          <w:rFonts w:eastAsia="標楷體"/>
        </w:rPr>
      </w:pPr>
    </w:p>
    <w:p w:rsidR="005D0646" w:rsidRPr="006640B8" w:rsidRDefault="005D0646" w:rsidP="00575F7D">
      <w:pPr>
        <w:spacing w:line="320" w:lineRule="exact"/>
        <w:ind w:left="284"/>
        <w:jc w:val="both"/>
        <w:rPr>
          <w:rFonts w:eastAsia="標楷體"/>
        </w:rPr>
      </w:pPr>
      <w:r w:rsidRPr="006640B8">
        <w:rPr>
          <w:rFonts w:eastAsia="標楷體" w:hint="eastAsia"/>
        </w:rPr>
        <w:t xml:space="preserve">Any </w:t>
      </w:r>
      <w:r w:rsidRPr="006640B8">
        <w:rPr>
          <w:rFonts w:eastAsia="標楷體"/>
        </w:rPr>
        <w:t>amendment</w:t>
      </w:r>
      <w:r w:rsidRPr="006640B8">
        <w:rPr>
          <w:rFonts w:eastAsia="標楷體" w:hint="eastAsia"/>
        </w:rPr>
        <w:t>, revision,</w:t>
      </w:r>
      <w:r w:rsidR="004B2A60">
        <w:rPr>
          <w:rFonts w:eastAsia="標楷體"/>
        </w:rPr>
        <w:t xml:space="preserve"> or</w:t>
      </w:r>
      <w:r w:rsidRPr="006640B8">
        <w:rPr>
          <w:rFonts w:eastAsia="標楷體" w:hint="eastAsia"/>
        </w:rPr>
        <w:t xml:space="preserve"> modification, </w:t>
      </w:r>
      <w:r w:rsidR="004B2A60">
        <w:rPr>
          <w:rFonts w:eastAsia="標楷體"/>
        </w:rPr>
        <w:t xml:space="preserve">of </w:t>
      </w:r>
      <w:r w:rsidRPr="006640B8">
        <w:rPr>
          <w:rFonts w:eastAsia="標楷體" w:hint="eastAsia"/>
        </w:rPr>
        <w:t>specified mat</w:t>
      </w:r>
      <w:r w:rsidR="004B2A60">
        <w:rPr>
          <w:rFonts w:eastAsia="標楷體"/>
        </w:rPr>
        <w:t>t</w:t>
      </w:r>
      <w:r w:rsidRPr="006640B8">
        <w:rPr>
          <w:rFonts w:eastAsia="標楷體" w:hint="eastAsia"/>
        </w:rPr>
        <w:t xml:space="preserve">ers of this Agreement shall be conducted or supplemented in written </w:t>
      </w:r>
      <w:r w:rsidR="004B2A60">
        <w:rPr>
          <w:rFonts w:eastAsia="標楷體"/>
        </w:rPr>
        <w:t xml:space="preserve">form </w:t>
      </w:r>
      <w:r w:rsidRPr="006640B8">
        <w:rPr>
          <w:rFonts w:eastAsia="標楷體" w:hint="eastAsia"/>
        </w:rPr>
        <w:t xml:space="preserve">after permitted by both parties.    </w:t>
      </w:r>
    </w:p>
    <w:p w:rsidR="005D0646" w:rsidRPr="006640B8" w:rsidRDefault="005D0646" w:rsidP="006640B8">
      <w:pPr>
        <w:spacing w:line="320" w:lineRule="exact"/>
        <w:jc w:val="both"/>
        <w:rPr>
          <w:rFonts w:eastAsia="標楷體"/>
        </w:rPr>
      </w:pPr>
    </w:p>
    <w:p w:rsidR="005D0646" w:rsidRPr="006640B8" w:rsidRDefault="005D0646" w:rsidP="006640B8">
      <w:pPr>
        <w:spacing w:line="320" w:lineRule="exact"/>
        <w:jc w:val="both"/>
        <w:rPr>
          <w:rFonts w:eastAsia="標楷體"/>
        </w:rPr>
      </w:pPr>
      <w:r w:rsidRPr="006640B8">
        <w:rPr>
          <w:rFonts w:eastAsia="標楷體" w:hint="eastAsia"/>
          <w:b/>
          <w:u w:val="single"/>
        </w:rPr>
        <w:lastRenderedPageBreak/>
        <w:t xml:space="preserve">Article </w:t>
      </w:r>
      <w:r w:rsidRPr="006640B8">
        <w:rPr>
          <w:rFonts w:eastAsia="標楷體"/>
          <w:b/>
          <w:u w:val="single"/>
        </w:rPr>
        <w:t>1</w:t>
      </w:r>
      <w:r w:rsidR="00222ADC">
        <w:rPr>
          <w:rFonts w:eastAsia="標楷體"/>
          <w:b/>
          <w:u w:val="single"/>
        </w:rPr>
        <w:t>4</w:t>
      </w:r>
      <w:r w:rsidR="00B0587F">
        <w:rPr>
          <w:rFonts w:eastAsia="標楷體" w:hint="eastAsia"/>
          <w:b/>
        </w:rPr>
        <w:tab/>
      </w:r>
      <w:r w:rsidRPr="006640B8">
        <w:rPr>
          <w:rFonts w:eastAsia="標楷體"/>
        </w:rPr>
        <w:t>Interpretations</w:t>
      </w:r>
      <w:r w:rsidRPr="006640B8">
        <w:rPr>
          <w:rFonts w:eastAsia="標楷體" w:hint="eastAsia"/>
        </w:rPr>
        <w:t xml:space="preserve"> of this Agreement and Jurisdiction</w:t>
      </w:r>
    </w:p>
    <w:p w:rsidR="004B2A60" w:rsidRDefault="004B2A60" w:rsidP="00575F7D">
      <w:pPr>
        <w:pStyle w:val="af"/>
        <w:numPr>
          <w:ilvl w:val="0"/>
          <w:numId w:val="10"/>
        </w:numPr>
        <w:spacing w:line="320" w:lineRule="exact"/>
        <w:ind w:leftChars="0" w:left="641" w:hanging="357"/>
        <w:jc w:val="both"/>
        <w:rPr>
          <w:rFonts w:eastAsia="標楷體"/>
        </w:rPr>
      </w:pPr>
      <w:r>
        <w:rPr>
          <w:rFonts w:eastAsia="標楷體"/>
        </w:rPr>
        <w:t>I</w:t>
      </w:r>
      <w:r w:rsidRPr="00B0587F">
        <w:rPr>
          <w:rFonts w:eastAsia="標楷體" w:hint="eastAsia"/>
        </w:rPr>
        <w:t xml:space="preserve">n the event that there is any matter not specified herein or any doubts for interpretation </w:t>
      </w:r>
      <w:r>
        <w:rPr>
          <w:rFonts w:eastAsia="標楷體"/>
        </w:rPr>
        <w:t>of this Agreement</w:t>
      </w:r>
      <w:r w:rsidRPr="00B0587F">
        <w:rPr>
          <w:rFonts w:eastAsia="標楷體" w:hint="eastAsia"/>
        </w:rPr>
        <w:t xml:space="preserve"> and so that the performance of this Agreement is affected</w:t>
      </w:r>
      <w:r>
        <w:rPr>
          <w:rFonts w:eastAsia="標楷體"/>
        </w:rPr>
        <w:t xml:space="preserve"> (“Disputes”), b</w:t>
      </w:r>
      <w:r w:rsidR="00575F7D">
        <w:rPr>
          <w:rFonts w:eastAsia="標楷體" w:hint="eastAsia"/>
        </w:rPr>
        <w:t>oth p</w:t>
      </w:r>
      <w:r w:rsidR="005D0646" w:rsidRPr="00B0587F">
        <w:rPr>
          <w:rFonts w:eastAsia="標楷體" w:hint="eastAsia"/>
        </w:rPr>
        <w:t>arties agree to endeavor to negotiate to resolve</w:t>
      </w:r>
      <w:r>
        <w:rPr>
          <w:rFonts w:eastAsia="標楷體"/>
        </w:rPr>
        <w:t xml:space="preserve"> the</w:t>
      </w:r>
      <w:r w:rsidR="005D0646" w:rsidRPr="00B0587F">
        <w:rPr>
          <w:rFonts w:eastAsia="標楷體" w:hint="eastAsia"/>
        </w:rPr>
        <w:t xml:space="preserve"> </w:t>
      </w:r>
      <w:r>
        <w:rPr>
          <w:rFonts w:eastAsia="標楷體"/>
        </w:rPr>
        <w:t>D</w:t>
      </w:r>
      <w:r w:rsidR="005D0646" w:rsidRPr="00B0587F">
        <w:rPr>
          <w:rFonts w:eastAsia="標楷體" w:hint="eastAsia"/>
        </w:rPr>
        <w:t>isputes, if any, in accordance with the principle of good faith and related laws and regulations of the Republic of China (Taiwan)</w:t>
      </w:r>
      <w:r>
        <w:rPr>
          <w:rFonts w:eastAsia="標楷體"/>
        </w:rPr>
        <w:t>.</w:t>
      </w:r>
    </w:p>
    <w:p w:rsidR="00B0587F" w:rsidRPr="004B2A60" w:rsidRDefault="00211142" w:rsidP="00575F7D">
      <w:pPr>
        <w:pStyle w:val="af"/>
        <w:numPr>
          <w:ilvl w:val="0"/>
          <w:numId w:val="10"/>
        </w:numPr>
        <w:spacing w:line="320" w:lineRule="exact"/>
        <w:ind w:leftChars="0" w:left="641" w:hanging="357"/>
        <w:jc w:val="both"/>
        <w:rPr>
          <w:rFonts w:eastAsia="標楷體"/>
        </w:rPr>
      </w:pPr>
      <w:r w:rsidRPr="00211142">
        <w:rPr>
          <w:rFonts w:eastAsia="標楷體"/>
        </w:rPr>
        <w:t xml:space="preserve">In the event of failure for </w:t>
      </w:r>
      <w:proofErr w:type="gramStart"/>
      <w:r w:rsidRPr="00211142">
        <w:rPr>
          <w:rFonts w:eastAsia="標楷體"/>
        </w:rPr>
        <w:t>negotiation of disputes</w:t>
      </w:r>
      <w:r w:rsidR="004B2A60">
        <w:rPr>
          <w:rFonts w:eastAsia="標楷體"/>
        </w:rPr>
        <w:t xml:space="preserve"> or </w:t>
      </w:r>
      <w:r w:rsidRPr="00211142">
        <w:rPr>
          <w:rFonts w:eastAsia="標楷體"/>
        </w:rPr>
        <w:t>resolving</w:t>
      </w:r>
      <w:r w:rsidR="004B2A60">
        <w:rPr>
          <w:rFonts w:eastAsia="標楷體"/>
        </w:rPr>
        <w:t xml:space="preserve"> the Dispute</w:t>
      </w:r>
      <w:r w:rsidRPr="00211142">
        <w:rPr>
          <w:rFonts w:eastAsia="標楷體"/>
        </w:rPr>
        <w:t xml:space="preserve"> and therefore any litigation ar</w:t>
      </w:r>
      <w:r w:rsidR="004B2A60">
        <w:rPr>
          <w:rFonts w:eastAsia="標楷體"/>
        </w:rPr>
        <w:t>ose</w:t>
      </w:r>
      <w:r w:rsidRPr="00211142">
        <w:rPr>
          <w:rFonts w:eastAsia="標楷體"/>
          <w:color w:val="FF0000"/>
        </w:rPr>
        <w:t xml:space="preserve"> </w:t>
      </w:r>
      <w:r w:rsidRPr="00211142">
        <w:rPr>
          <w:rFonts w:eastAsia="標楷體"/>
        </w:rPr>
        <w:t>therefrom, both parties agree</w:t>
      </w:r>
      <w:proofErr w:type="gramEnd"/>
      <w:r w:rsidRPr="00211142">
        <w:rPr>
          <w:rFonts w:eastAsia="標楷體"/>
        </w:rPr>
        <w:t xml:space="preserve"> that the Taipei District Court of Taiwan shall be the court in the first instance.</w:t>
      </w:r>
    </w:p>
    <w:p w:rsidR="005D0646" w:rsidRPr="004B2A60" w:rsidRDefault="00211142" w:rsidP="00575F7D">
      <w:pPr>
        <w:pStyle w:val="af"/>
        <w:numPr>
          <w:ilvl w:val="0"/>
          <w:numId w:val="10"/>
        </w:numPr>
        <w:spacing w:line="320" w:lineRule="exact"/>
        <w:ind w:leftChars="0" w:left="641" w:hanging="357"/>
        <w:jc w:val="both"/>
        <w:rPr>
          <w:rFonts w:eastAsia="標楷體"/>
        </w:rPr>
      </w:pPr>
      <w:r>
        <w:rPr>
          <w:rFonts w:eastAsia="標楷體"/>
        </w:rPr>
        <w:t>This Agreement shall be construed in accordance with and governed by the laws of the Republic of China (Taiwan).</w:t>
      </w:r>
    </w:p>
    <w:p w:rsidR="005D0646" w:rsidRPr="004B2A60" w:rsidRDefault="005D0646" w:rsidP="006640B8">
      <w:pPr>
        <w:spacing w:line="320" w:lineRule="exact"/>
        <w:ind w:left="480" w:hangingChars="200" w:hanging="480"/>
        <w:jc w:val="both"/>
        <w:rPr>
          <w:rFonts w:eastAsia="標楷體"/>
        </w:rPr>
      </w:pPr>
    </w:p>
    <w:p w:rsidR="005D0646" w:rsidRPr="004B2A60" w:rsidRDefault="00211142" w:rsidP="006640B8">
      <w:pPr>
        <w:spacing w:line="320" w:lineRule="exact"/>
        <w:jc w:val="both"/>
        <w:rPr>
          <w:rFonts w:eastAsia="標楷體"/>
        </w:rPr>
      </w:pPr>
      <w:r>
        <w:rPr>
          <w:rFonts w:eastAsia="標楷體"/>
          <w:b/>
          <w:u w:val="single"/>
        </w:rPr>
        <w:t>Article 1</w:t>
      </w:r>
      <w:r w:rsidR="00222ADC">
        <w:rPr>
          <w:rFonts w:eastAsia="標楷體"/>
          <w:b/>
          <w:u w:val="single"/>
        </w:rPr>
        <w:t>5</w:t>
      </w:r>
      <w:r>
        <w:rPr>
          <w:rFonts w:eastAsia="標楷體"/>
          <w:b/>
        </w:rPr>
        <w:tab/>
      </w:r>
      <w:r>
        <w:rPr>
          <w:rFonts w:eastAsia="標楷體"/>
        </w:rPr>
        <w:t>Counterparts</w:t>
      </w:r>
    </w:p>
    <w:p w:rsidR="005D0646" w:rsidRPr="004B2A60" w:rsidRDefault="005D0646" w:rsidP="006640B8">
      <w:pPr>
        <w:spacing w:line="320" w:lineRule="exact"/>
        <w:jc w:val="both"/>
        <w:rPr>
          <w:rFonts w:eastAsia="標楷體"/>
        </w:rPr>
      </w:pPr>
    </w:p>
    <w:p w:rsidR="005D0646" w:rsidRPr="006640B8" w:rsidRDefault="00211142" w:rsidP="00575F7D">
      <w:pPr>
        <w:spacing w:line="320" w:lineRule="exact"/>
        <w:ind w:left="284"/>
        <w:jc w:val="both"/>
      </w:pPr>
      <w:r w:rsidRPr="00211142">
        <w:rPr>
          <w:rFonts w:eastAsia="標楷體"/>
        </w:rPr>
        <w:t xml:space="preserve">This Agreement shall be </w:t>
      </w:r>
      <w:r w:rsidR="005D0646" w:rsidRPr="006640B8">
        <w:t>executed in</w:t>
      </w:r>
      <w:r w:rsidR="005D0646" w:rsidRPr="006640B8">
        <w:rPr>
          <w:rFonts w:hint="eastAsia"/>
        </w:rPr>
        <w:t xml:space="preserve"> duplicate originals</w:t>
      </w:r>
      <w:r w:rsidR="005D0646" w:rsidRPr="006640B8">
        <w:t xml:space="preserve">, </w:t>
      </w:r>
      <w:r w:rsidR="005D0646" w:rsidRPr="006640B8">
        <w:rPr>
          <w:rFonts w:hint="eastAsia"/>
        </w:rPr>
        <w:t>with</w:t>
      </w:r>
      <w:r w:rsidR="005D0646" w:rsidRPr="006640B8">
        <w:t xml:space="preserve"> </w:t>
      </w:r>
      <w:r w:rsidR="005D0646" w:rsidRPr="006640B8">
        <w:rPr>
          <w:rFonts w:eastAsia="標楷體" w:hint="eastAsia"/>
        </w:rPr>
        <w:t>each of equally binding force and each party</w:t>
      </w:r>
      <w:r w:rsidR="005D0646" w:rsidRPr="006640B8">
        <w:rPr>
          <w:rFonts w:hint="eastAsia"/>
        </w:rPr>
        <w:t xml:space="preserve"> </w:t>
      </w:r>
      <w:r w:rsidR="005D0646" w:rsidRPr="006640B8">
        <w:t xml:space="preserve">shall hold one </w:t>
      </w:r>
      <w:r w:rsidRPr="002B23BF">
        <w:t>o</w:t>
      </w:r>
      <w:r w:rsidR="005D0646" w:rsidRPr="002B23BF">
        <w:rPr>
          <w:rFonts w:hint="eastAsia"/>
        </w:rPr>
        <w:t>rig</w:t>
      </w:r>
      <w:r w:rsidR="005D0646" w:rsidRPr="006640B8">
        <w:rPr>
          <w:rFonts w:hint="eastAsia"/>
        </w:rPr>
        <w:t xml:space="preserve">inal </w:t>
      </w:r>
      <w:r w:rsidR="005D0646" w:rsidRPr="006640B8">
        <w:t xml:space="preserve">for </w:t>
      </w:r>
      <w:r w:rsidR="005D0646" w:rsidRPr="006640B8">
        <w:rPr>
          <w:rFonts w:hint="eastAsia"/>
        </w:rPr>
        <w:t xml:space="preserve">evidence and </w:t>
      </w:r>
      <w:r w:rsidR="005D0646" w:rsidRPr="006640B8">
        <w:t>compliance</w:t>
      </w:r>
      <w:r w:rsidR="005D0646" w:rsidRPr="006640B8">
        <w:rPr>
          <w:rFonts w:hint="eastAsia"/>
        </w:rPr>
        <w:t>.</w:t>
      </w:r>
    </w:p>
    <w:p w:rsidR="005D0646" w:rsidRPr="006640B8" w:rsidRDefault="005D0646" w:rsidP="006640B8">
      <w:pPr>
        <w:spacing w:line="320" w:lineRule="exact"/>
        <w:jc w:val="both"/>
      </w:pPr>
    </w:p>
    <w:p w:rsidR="005D0646" w:rsidRPr="003E0F9F" w:rsidRDefault="005D0646" w:rsidP="003E0F9F">
      <w:pPr>
        <w:spacing w:line="320" w:lineRule="exact"/>
        <w:ind w:left="567"/>
        <w:jc w:val="both"/>
      </w:pPr>
    </w:p>
    <w:p w:rsidR="004B2A60" w:rsidRPr="006640B8" w:rsidRDefault="004B2A60" w:rsidP="00AE0F72">
      <w:pPr>
        <w:spacing w:line="320" w:lineRule="exact"/>
        <w:ind w:left="841" w:hangingChars="350" w:hanging="841"/>
        <w:jc w:val="both"/>
        <w:rPr>
          <w:rFonts w:eastAsia="標楷體"/>
        </w:rPr>
      </w:pPr>
      <w:r w:rsidRPr="006640B8">
        <w:rPr>
          <w:rFonts w:eastAsia="標楷體" w:hint="eastAsia"/>
          <w:b/>
          <w:u w:val="single"/>
        </w:rPr>
        <w:t>Article 1</w:t>
      </w:r>
      <w:r w:rsidR="00222ADC">
        <w:rPr>
          <w:rFonts w:eastAsia="標楷體"/>
          <w:b/>
          <w:u w:val="single"/>
        </w:rPr>
        <w:t>6</w:t>
      </w:r>
      <w:r>
        <w:rPr>
          <w:rFonts w:eastAsia="標楷體" w:hint="eastAsia"/>
          <w:b/>
        </w:rPr>
        <w:tab/>
      </w:r>
      <w:r w:rsidRPr="006640B8">
        <w:rPr>
          <w:rFonts w:eastAsia="標楷體" w:hint="eastAsia"/>
        </w:rPr>
        <w:t>Schedules of this Agreement</w:t>
      </w:r>
    </w:p>
    <w:p w:rsidR="004B2A60" w:rsidRPr="006640B8" w:rsidRDefault="004B2A60" w:rsidP="004B2A60">
      <w:pPr>
        <w:spacing w:line="320" w:lineRule="exact"/>
        <w:jc w:val="both"/>
      </w:pPr>
    </w:p>
    <w:p w:rsidR="004B2A60" w:rsidRPr="006640B8" w:rsidRDefault="004B2A60" w:rsidP="004B2A60">
      <w:pPr>
        <w:spacing w:line="320" w:lineRule="exact"/>
        <w:ind w:left="284"/>
        <w:jc w:val="both"/>
      </w:pPr>
      <w:r w:rsidRPr="006640B8">
        <w:t xml:space="preserve">The Schedules to this Agreement shall </w:t>
      </w:r>
      <w:r w:rsidRPr="006640B8">
        <w:rPr>
          <w:rFonts w:hint="eastAsia"/>
        </w:rPr>
        <w:t xml:space="preserve">have the same effectiveness with this Agreement after execution thereof by both parties.  In the event </w:t>
      </w:r>
      <w:r>
        <w:t xml:space="preserve">there is a discrepancy with the </w:t>
      </w:r>
      <w:r w:rsidRPr="006640B8">
        <w:rPr>
          <w:rFonts w:hint="eastAsia"/>
        </w:rPr>
        <w:t>content of Schedules</w:t>
      </w:r>
      <w:r>
        <w:t xml:space="preserve"> as</w:t>
      </w:r>
      <w:r w:rsidRPr="006640B8">
        <w:rPr>
          <w:rFonts w:hint="eastAsia"/>
        </w:rPr>
        <w:t xml:space="preserve"> against </w:t>
      </w:r>
      <w:r>
        <w:t xml:space="preserve">the </w:t>
      </w:r>
      <w:r w:rsidRPr="006640B8">
        <w:rPr>
          <w:rFonts w:hint="eastAsia"/>
        </w:rPr>
        <w:t xml:space="preserve">content of this Agreement, </w:t>
      </w:r>
      <w:r>
        <w:t xml:space="preserve">the </w:t>
      </w:r>
      <w:r w:rsidRPr="006640B8">
        <w:rPr>
          <w:rFonts w:hint="eastAsia"/>
        </w:rPr>
        <w:t xml:space="preserve">content of this Agreement shall </w:t>
      </w:r>
      <w:r w:rsidRPr="006640B8">
        <w:t>prevail</w:t>
      </w:r>
      <w:r w:rsidRPr="006640B8">
        <w:rPr>
          <w:rFonts w:hint="eastAsia"/>
        </w:rPr>
        <w:t>.</w:t>
      </w:r>
    </w:p>
    <w:p w:rsidR="004B2A60" w:rsidRPr="006640B8" w:rsidRDefault="004B2A60" w:rsidP="004B2A60">
      <w:pPr>
        <w:spacing w:line="320" w:lineRule="exact"/>
        <w:jc w:val="both"/>
      </w:pPr>
    </w:p>
    <w:p w:rsidR="004B2A60" w:rsidRPr="006640B8" w:rsidRDefault="004B2A60" w:rsidP="004B2A60">
      <w:pPr>
        <w:spacing w:line="320" w:lineRule="exact"/>
        <w:ind w:left="284"/>
        <w:jc w:val="both"/>
      </w:pPr>
      <w:r w:rsidRPr="006640B8">
        <w:rPr>
          <w:rFonts w:hint="eastAsia"/>
          <w:u w:val="single"/>
        </w:rPr>
        <w:t>Schedule</w:t>
      </w:r>
      <w:r w:rsidRPr="006640B8">
        <w:rPr>
          <w:rFonts w:hint="eastAsia"/>
        </w:rPr>
        <w:t>s</w:t>
      </w:r>
      <w:r w:rsidRPr="006640B8">
        <w:t>:</w:t>
      </w:r>
    </w:p>
    <w:p w:rsidR="004B2A60" w:rsidRPr="006640B8" w:rsidRDefault="004B2A60" w:rsidP="004B2A60">
      <w:pPr>
        <w:spacing w:line="320" w:lineRule="exact"/>
        <w:ind w:left="567"/>
        <w:jc w:val="both"/>
      </w:pPr>
      <w:r w:rsidRPr="006640B8">
        <w:rPr>
          <w:rFonts w:hint="eastAsia"/>
        </w:rPr>
        <w:t xml:space="preserve"> </w:t>
      </w:r>
      <w:r>
        <w:rPr>
          <w:rFonts w:hint="eastAsia"/>
        </w:rPr>
        <w:t>1</w:t>
      </w:r>
      <w:r w:rsidRPr="006640B8">
        <w:rPr>
          <w:rFonts w:hint="eastAsia"/>
        </w:rPr>
        <w:t xml:space="preserve">: </w:t>
      </w:r>
      <w:r>
        <w:rPr>
          <w:rFonts w:hint="eastAsia"/>
        </w:rPr>
        <w:t xml:space="preserve">Order form for Kona Site Defender 75Mbps Service and </w:t>
      </w:r>
      <w:r>
        <w:rPr>
          <w:rFonts w:eastAsia="標楷體" w:hint="eastAsia"/>
        </w:rPr>
        <w:t>Enhanced DNS</w:t>
      </w:r>
      <w:r>
        <w:rPr>
          <w:rFonts w:hint="eastAsia"/>
        </w:rPr>
        <w:t xml:space="preserve"> Service</w:t>
      </w:r>
    </w:p>
    <w:p w:rsidR="00290FD7" w:rsidRDefault="00290FD7">
      <w:pPr>
        <w:widowControl/>
        <w:rPr>
          <w:rFonts w:eastAsia="標楷體"/>
        </w:rPr>
      </w:pPr>
    </w:p>
    <w:p w:rsidR="00290FD7" w:rsidRDefault="005D0646">
      <w:pPr>
        <w:widowControl/>
        <w:rPr>
          <w:rFonts w:eastAsia="標楷體"/>
        </w:rPr>
      </w:pPr>
      <w:r w:rsidRPr="006640B8">
        <w:rPr>
          <w:rFonts w:eastAsia="標楷體" w:hint="eastAsia"/>
        </w:rPr>
        <w:t>I</w:t>
      </w:r>
      <w:r w:rsidR="002B23BF">
        <w:rPr>
          <w:rFonts w:eastAsia="標楷體"/>
        </w:rPr>
        <w:t>N</w:t>
      </w:r>
      <w:r w:rsidRPr="006640B8">
        <w:rPr>
          <w:rFonts w:eastAsia="標楷體" w:hint="eastAsia"/>
        </w:rPr>
        <w:t xml:space="preserve"> WITNESS WHEREOF, the parties hereto have caused this Agreement to b</w:t>
      </w:r>
      <w:r w:rsidRPr="004B2A60">
        <w:rPr>
          <w:rFonts w:eastAsia="標楷體" w:hint="eastAsia"/>
        </w:rPr>
        <w:t>e</w:t>
      </w:r>
      <w:r w:rsidRPr="006640B8">
        <w:rPr>
          <w:rFonts w:eastAsia="標楷體" w:hint="eastAsia"/>
        </w:rPr>
        <w:t xml:space="preserve"> duly executed by </w:t>
      </w:r>
      <w:r w:rsidRPr="006640B8">
        <w:rPr>
          <w:rFonts w:hint="eastAsia"/>
        </w:rPr>
        <w:t>authorized officers or representatives</w:t>
      </w:r>
      <w:r w:rsidRPr="006640B8">
        <w:rPr>
          <w:rFonts w:eastAsia="標楷體" w:hint="eastAsia"/>
        </w:rPr>
        <w:t>, as of the date and year first above written.</w:t>
      </w:r>
    </w:p>
    <w:p w:rsidR="005D0646" w:rsidRPr="006640B8" w:rsidRDefault="005D0646" w:rsidP="006640B8">
      <w:pPr>
        <w:spacing w:line="440" w:lineRule="exact"/>
        <w:jc w:val="both"/>
        <w:rPr>
          <w:rFonts w:eastAsia="標楷體"/>
        </w:rPr>
      </w:pPr>
    </w:p>
    <w:p w:rsidR="005D0646" w:rsidRPr="006640B8" w:rsidRDefault="005D0646" w:rsidP="006640B8">
      <w:pPr>
        <w:spacing w:line="440" w:lineRule="exact"/>
        <w:ind w:left="840" w:hangingChars="350" w:hanging="840"/>
        <w:jc w:val="both"/>
        <w:rPr>
          <w:rFonts w:eastAsia="標楷體"/>
        </w:rPr>
      </w:pPr>
      <w:r w:rsidRPr="006640B8">
        <w:rPr>
          <w:rFonts w:eastAsia="標楷體"/>
        </w:rPr>
        <w:t>For and Behalf of</w:t>
      </w:r>
      <w:r w:rsidRPr="006640B8">
        <w:rPr>
          <w:rFonts w:eastAsia="標楷體"/>
        </w:rPr>
        <w:tab/>
      </w:r>
      <w:r w:rsidRPr="006640B8">
        <w:rPr>
          <w:rFonts w:eastAsia="標楷體"/>
        </w:rPr>
        <w:tab/>
      </w:r>
      <w:r w:rsidRPr="006640B8">
        <w:rPr>
          <w:rFonts w:eastAsia="標楷體"/>
        </w:rPr>
        <w:tab/>
      </w:r>
      <w:r w:rsidRPr="006640B8">
        <w:rPr>
          <w:rFonts w:eastAsia="標楷體"/>
        </w:rPr>
        <w:tab/>
      </w:r>
      <w:r w:rsidRPr="006640B8">
        <w:rPr>
          <w:rFonts w:eastAsia="標楷體"/>
        </w:rPr>
        <w:tab/>
      </w:r>
      <w:r w:rsidR="00D50D38">
        <w:rPr>
          <w:rFonts w:eastAsia="標楷體" w:hint="eastAsia"/>
        </w:rPr>
        <w:tab/>
      </w:r>
      <w:r w:rsidRPr="006640B8">
        <w:rPr>
          <w:rFonts w:eastAsia="標楷體"/>
        </w:rPr>
        <w:t>For and Behalf of</w:t>
      </w:r>
    </w:p>
    <w:p w:rsidR="005D0646" w:rsidRPr="00222ADC" w:rsidRDefault="00D50D38" w:rsidP="00CE2026">
      <w:pPr>
        <w:spacing w:line="320" w:lineRule="exact"/>
        <w:ind w:leftChars="-550" w:left="-720" w:hangingChars="250" w:hanging="600"/>
        <w:jc w:val="both"/>
        <w:rPr>
          <w:b/>
        </w:rPr>
      </w:pPr>
      <w:r>
        <w:rPr>
          <w:rFonts w:eastAsia="標楷體" w:hint="eastAsia"/>
        </w:rPr>
        <w:tab/>
      </w:r>
      <w:r>
        <w:rPr>
          <w:rFonts w:eastAsia="標楷體" w:hint="eastAsia"/>
        </w:rPr>
        <w:tab/>
      </w:r>
      <w:r>
        <w:rPr>
          <w:rFonts w:eastAsia="標楷體" w:hint="eastAsia"/>
        </w:rPr>
        <w:tab/>
      </w:r>
      <w:r w:rsidR="001231A4" w:rsidRPr="001231A4">
        <w:rPr>
          <w:rFonts w:hint="eastAsia"/>
          <w:u w:val="single"/>
        </w:rPr>
        <w:t xml:space="preserve">                            </w:t>
      </w:r>
      <w:r w:rsidR="00CE2026" w:rsidRPr="00222ADC">
        <w:rPr>
          <w:rFonts w:eastAsia="標楷體" w:hint="eastAsia"/>
          <w:b/>
        </w:rPr>
        <w:t xml:space="preserve">     </w:t>
      </w:r>
      <w:r w:rsidR="001231A4" w:rsidRPr="001231A4">
        <w:rPr>
          <w:rFonts w:hint="eastAsia"/>
          <w:u w:val="single"/>
        </w:rPr>
        <w:t xml:space="preserve">                            </w:t>
      </w:r>
    </w:p>
    <w:p w:rsidR="00C72D1C" w:rsidRPr="006640B8" w:rsidRDefault="00C72D1C" w:rsidP="00CE2026">
      <w:pPr>
        <w:spacing w:line="320" w:lineRule="exact"/>
        <w:ind w:leftChars="-550" w:left="-720" w:hangingChars="250" w:hanging="600"/>
        <w:jc w:val="both"/>
        <w:rPr>
          <w:rFonts w:eastAsia="標楷體"/>
        </w:rPr>
      </w:pPr>
      <w:r>
        <w:rPr>
          <w:rFonts w:hint="eastAsia"/>
        </w:rPr>
        <w:tab/>
      </w:r>
      <w:r>
        <w:rPr>
          <w:rFonts w:hint="eastAsia"/>
        </w:rPr>
        <w:tab/>
      </w:r>
      <w:r>
        <w:rPr>
          <w:rFonts w:hint="eastAsia"/>
        </w:rPr>
        <w:tab/>
        <w:t xml:space="preserve">                                    </w:t>
      </w:r>
      <w:r w:rsidRPr="006640B8">
        <w:rPr>
          <w:rFonts w:eastAsia="標楷體" w:hint="eastAsia"/>
        </w:rPr>
        <w:t xml:space="preserve">VAT No.: </w:t>
      </w:r>
      <w:r w:rsidR="001231A4">
        <w:rPr>
          <w:rFonts w:hint="eastAsia"/>
          <w:u w:val="single"/>
        </w:rPr>
        <w:t xml:space="preserve">                </w:t>
      </w:r>
    </w:p>
    <w:p w:rsidR="00D50D38" w:rsidRDefault="00D50D38" w:rsidP="002B23BF">
      <w:pPr>
        <w:spacing w:line="320" w:lineRule="exact"/>
        <w:ind w:left="840" w:hangingChars="350" w:hanging="840"/>
        <w:jc w:val="both"/>
        <w:rPr>
          <w:rFonts w:eastAsia="標楷體"/>
        </w:rPr>
      </w:pP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ab/>
      </w:r>
    </w:p>
    <w:p w:rsidR="00D50D38" w:rsidRPr="006640B8" w:rsidRDefault="00D50D38" w:rsidP="006640B8">
      <w:pPr>
        <w:spacing w:line="440" w:lineRule="exact"/>
        <w:ind w:left="840" w:hangingChars="350" w:hanging="840"/>
        <w:jc w:val="both"/>
        <w:rPr>
          <w:rFonts w:eastAsia="標楷體"/>
        </w:rPr>
      </w:pPr>
    </w:p>
    <w:p w:rsidR="005D0646" w:rsidRPr="006640B8" w:rsidRDefault="005D0646" w:rsidP="006640B8">
      <w:pPr>
        <w:spacing w:line="440" w:lineRule="exact"/>
        <w:ind w:left="840" w:hangingChars="350" w:hanging="840"/>
        <w:jc w:val="both"/>
        <w:rPr>
          <w:rFonts w:eastAsia="標楷體"/>
        </w:rPr>
      </w:pPr>
      <w:r w:rsidRPr="006640B8">
        <w:rPr>
          <w:rFonts w:eastAsia="標楷體"/>
        </w:rPr>
        <w:softHyphen/>
        <w:t>________________________</w:t>
      </w:r>
      <w:r w:rsidR="00D50D38">
        <w:rPr>
          <w:rFonts w:eastAsia="標楷體" w:hint="eastAsia"/>
        </w:rPr>
        <w:t>___</w:t>
      </w:r>
      <w:r w:rsidR="00D50D38">
        <w:rPr>
          <w:rFonts w:eastAsia="標楷體" w:hint="eastAsia"/>
        </w:rPr>
        <w:tab/>
      </w:r>
      <w:r w:rsidR="00D50D38">
        <w:rPr>
          <w:rFonts w:eastAsia="標楷體" w:hint="eastAsia"/>
        </w:rPr>
        <w:tab/>
      </w:r>
      <w:r w:rsidR="00D50D38">
        <w:rPr>
          <w:rFonts w:eastAsia="標楷體" w:hint="eastAsia"/>
        </w:rPr>
        <w:tab/>
      </w:r>
      <w:r w:rsidRPr="006640B8">
        <w:rPr>
          <w:rFonts w:eastAsia="標楷體"/>
        </w:rPr>
        <w:t>________________________</w:t>
      </w:r>
      <w:r w:rsidR="00D50D38">
        <w:rPr>
          <w:rFonts w:eastAsia="標楷體" w:hint="eastAsia"/>
        </w:rPr>
        <w:t>___</w:t>
      </w:r>
    </w:p>
    <w:p w:rsidR="005D0646" w:rsidRPr="006640B8" w:rsidRDefault="005D0646" w:rsidP="006640B8">
      <w:pPr>
        <w:spacing w:line="440" w:lineRule="exact"/>
        <w:ind w:left="840" w:hangingChars="350" w:hanging="840"/>
        <w:jc w:val="both"/>
        <w:rPr>
          <w:rFonts w:eastAsia="標楷體"/>
        </w:rPr>
      </w:pPr>
      <w:r w:rsidRPr="006640B8">
        <w:rPr>
          <w:rFonts w:eastAsia="標楷體"/>
        </w:rPr>
        <w:t>Name:</w:t>
      </w:r>
      <w:r w:rsidR="00CE2026">
        <w:rPr>
          <w:rFonts w:eastAsia="標楷體" w:hint="eastAsia"/>
        </w:rPr>
        <w:t xml:space="preserve"> </w:t>
      </w:r>
      <w:r w:rsidR="001231A4">
        <w:rPr>
          <w:rFonts w:eastAsia="標楷體" w:hint="eastAsia"/>
        </w:rPr>
        <w:t xml:space="preserve">                         </w:t>
      </w:r>
      <w:r w:rsidR="00CE2026">
        <w:rPr>
          <w:rFonts w:eastAsia="標楷體" w:hint="eastAsia"/>
        </w:rPr>
        <w:t xml:space="preserve">    </w:t>
      </w:r>
      <w:r w:rsidRPr="006640B8">
        <w:rPr>
          <w:rFonts w:eastAsia="標楷體" w:hint="eastAsia"/>
        </w:rPr>
        <w:t>Name:</w:t>
      </w:r>
      <w:r w:rsidR="00CE2026" w:rsidRPr="00CE2026">
        <w:rPr>
          <w:rFonts w:eastAsia="微軟正黑體" w:hint="eastAsia"/>
          <w:color w:val="000000" w:themeColor="text1"/>
          <w:sz w:val="18"/>
          <w:szCs w:val="18"/>
        </w:rPr>
        <w:t xml:space="preserve"> </w:t>
      </w:r>
    </w:p>
    <w:p w:rsidR="005D0646" w:rsidRPr="006640B8" w:rsidRDefault="005D0646" w:rsidP="00D50D38">
      <w:pPr>
        <w:spacing w:line="320" w:lineRule="exact"/>
        <w:ind w:left="840" w:hangingChars="350" w:hanging="840"/>
        <w:jc w:val="both"/>
        <w:rPr>
          <w:rFonts w:eastAsia="標楷體"/>
        </w:rPr>
      </w:pPr>
      <w:r w:rsidRPr="006640B8">
        <w:rPr>
          <w:rFonts w:eastAsia="標楷體"/>
        </w:rPr>
        <w:t>Title:</w:t>
      </w:r>
      <w:r w:rsidR="000B6B59">
        <w:rPr>
          <w:rFonts w:eastAsia="標楷體" w:hint="eastAsia"/>
        </w:rPr>
        <w:t xml:space="preserve"> </w:t>
      </w:r>
      <w:r w:rsidR="00D50D38">
        <w:rPr>
          <w:rFonts w:eastAsia="標楷體" w:hint="eastAsia"/>
        </w:rPr>
        <w:tab/>
      </w:r>
      <w:r w:rsidR="00D50D38">
        <w:rPr>
          <w:rFonts w:eastAsia="標楷體" w:hint="eastAsia"/>
        </w:rPr>
        <w:tab/>
      </w:r>
      <w:r w:rsidR="004B2A60">
        <w:rPr>
          <w:rFonts w:eastAsia="標楷體"/>
        </w:rPr>
        <w:t>Director</w:t>
      </w:r>
      <w:r w:rsidR="00D50D38">
        <w:rPr>
          <w:rFonts w:eastAsia="標楷體" w:hint="eastAsia"/>
        </w:rPr>
        <w:tab/>
      </w:r>
      <w:r w:rsidR="00D50D38">
        <w:rPr>
          <w:rFonts w:eastAsia="標楷體" w:hint="eastAsia"/>
        </w:rPr>
        <w:tab/>
      </w:r>
      <w:r w:rsidR="00CE2026">
        <w:rPr>
          <w:rFonts w:eastAsia="標楷體" w:hint="eastAsia"/>
        </w:rPr>
        <w:t xml:space="preserve">        </w:t>
      </w:r>
      <w:r w:rsidR="00D50D38">
        <w:rPr>
          <w:rFonts w:eastAsia="標楷體" w:hint="eastAsia"/>
        </w:rPr>
        <w:tab/>
      </w:r>
      <w:r w:rsidR="002B23BF">
        <w:rPr>
          <w:rFonts w:eastAsia="標楷體"/>
        </w:rPr>
        <w:t xml:space="preserve">   </w:t>
      </w:r>
      <w:r w:rsidRPr="006640B8">
        <w:rPr>
          <w:rFonts w:eastAsia="標楷體" w:hint="eastAsia"/>
        </w:rPr>
        <w:t xml:space="preserve">Title: </w:t>
      </w:r>
      <w:r w:rsidR="00C72D1C">
        <w:rPr>
          <w:rFonts w:eastAsia="標楷體" w:hint="eastAsia"/>
        </w:rPr>
        <w:t>Director</w:t>
      </w:r>
    </w:p>
    <w:sectPr w:rsidR="005D0646" w:rsidRPr="006640B8" w:rsidSect="00E1219F">
      <w:footerReference w:type="even" r:id="rId9"/>
      <w:footerReference w:type="default" r:id="rId10"/>
      <w:pgSz w:w="11906" w:h="16838"/>
      <w:pgMar w:top="1440" w:right="1287"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C1" w:rsidRDefault="00E404C1">
      <w:r>
        <w:separator/>
      </w:r>
    </w:p>
  </w:endnote>
  <w:endnote w:type="continuationSeparator" w:id="0">
    <w:p w:rsidR="00E404C1" w:rsidRDefault="00E4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明體">
    <w:altName w:val="Arial Unicode MS"/>
    <w:charset w:val="88"/>
    <w:family w:val="modern"/>
    <w:pitch w:val="fixed"/>
    <w:sig w:usb0="00000000" w:usb1="28091800" w:usb2="00000016" w:usb3="00000000" w:csb0="00100000" w:csb1="00000000"/>
  </w:font>
  <w:font w:name="微軟正黑體">
    <w:altName w:val="Arial Unicode MS"/>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D7" w:rsidRDefault="00290F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0FD7" w:rsidRDefault="00290F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D7" w:rsidRDefault="00290F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18D9">
      <w:rPr>
        <w:rStyle w:val="a5"/>
        <w:noProof/>
      </w:rPr>
      <w:t>2</w:t>
    </w:r>
    <w:r>
      <w:rPr>
        <w:rStyle w:val="a5"/>
      </w:rPr>
      <w:fldChar w:fldCharType="end"/>
    </w:r>
  </w:p>
  <w:p w:rsidR="00290FD7" w:rsidRDefault="00290F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C1" w:rsidRDefault="00E404C1">
      <w:r>
        <w:separator/>
      </w:r>
    </w:p>
  </w:footnote>
  <w:footnote w:type="continuationSeparator" w:id="0">
    <w:p w:rsidR="00E404C1" w:rsidRDefault="00E40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54A"/>
    <w:multiLevelType w:val="hybridMultilevel"/>
    <w:tmpl w:val="F27E970C"/>
    <w:lvl w:ilvl="0" w:tplc="AF22619C">
      <w:start w:val="1"/>
      <w:numFmt w:val="lowerLetter"/>
      <w:lvlText w:val="%1."/>
      <w:lvlJc w:val="left"/>
      <w:pPr>
        <w:tabs>
          <w:tab w:val="num" w:pos="660"/>
        </w:tabs>
        <w:ind w:left="660" w:hanging="360"/>
      </w:pPr>
      <w:rPr>
        <w:rFonts w:eastAsia="標楷體"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
    <w:nsid w:val="162D6C94"/>
    <w:multiLevelType w:val="hybridMultilevel"/>
    <w:tmpl w:val="C91A7266"/>
    <w:lvl w:ilvl="0" w:tplc="B5BC6F92">
      <w:start w:val="1"/>
      <w:numFmt w:val="decimal"/>
      <w:lvlText w:val="%1."/>
      <w:lvlJc w:val="left"/>
      <w:pPr>
        <w:tabs>
          <w:tab w:val="num" w:pos="360"/>
        </w:tabs>
        <w:ind w:left="360" w:hanging="360"/>
      </w:pPr>
      <w:rPr>
        <w:rFonts w:eastAsia="新細明體" w:hint="default"/>
      </w:rPr>
    </w:lvl>
    <w:lvl w:ilvl="1" w:tplc="3E3C027A">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7440C37"/>
    <w:multiLevelType w:val="hybridMultilevel"/>
    <w:tmpl w:val="66369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345E4"/>
    <w:multiLevelType w:val="hybridMultilevel"/>
    <w:tmpl w:val="7848F3F6"/>
    <w:lvl w:ilvl="0" w:tplc="B1CA2ABA">
      <w:start w:val="2"/>
      <w:numFmt w:val="decimal"/>
      <w:lvlText w:val="%1."/>
      <w:lvlJc w:val="left"/>
      <w:pPr>
        <w:tabs>
          <w:tab w:val="num" w:pos="360"/>
        </w:tabs>
        <w:ind w:left="360" w:hanging="360"/>
      </w:pPr>
      <w:rPr>
        <w:rFonts w:hint="default"/>
      </w:rPr>
    </w:lvl>
    <w:lvl w:ilvl="1" w:tplc="D346B3B0">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3E64F0"/>
    <w:multiLevelType w:val="hybridMultilevel"/>
    <w:tmpl w:val="BE8CA63E"/>
    <w:lvl w:ilvl="0" w:tplc="B6F8CC1A">
      <w:start w:val="1"/>
      <w:numFmt w:val="lowerLetter"/>
      <w:lvlText w:val="%1."/>
      <w:lvlJc w:val="left"/>
      <w:pPr>
        <w:tabs>
          <w:tab w:val="num" w:pos="638"/>
        </w:tabs>
        <w:ind w:left="638" w:hanging="360"/>
      </w:pPr>
      <w:rPr>
        <w:rFonts w:eastAsia="標楷體"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5">
    <w:nsid w:val="34985B8D"/>
    <w:multiLevelType w:val="hybridMultilevel"/>
    <w:tmpl w:val="75581684"/>
    <w:lvl w:ilvl="0" w:tplc="CBFCF65A">
      <w:start w:val="1"/>
      <w:numFmt w:val="lowerLetter"/>
      <w:lvlText w:val="%1."/>
      <w:lvlJc w:val="left"/>
      <w:pPr>
        <w:tabs>
          <w:tab w:val="num" w:pos="1085"/>
        </w:tabs>
        <w:ind w:left="1085" w:hanging="360"/>
      </w:pPr>
      <w:rPr>
        <w:rFonts w:hint="default"/>
      </w:rPr>
    </w:lvl>
    <w:lvl w:ilvl="1" w:tplc="273A58E8">
      <w:start w:val="1"/>
      <w:numFmt w:val="lowerLetter"/>
      <w:lvlText w:val="(%2)"/>
      <w:lvlJc w:val="left"/>
      <w:pPr>
        <w:tabs>
          <w:tab w:val="num" w:pos="1580"/>
        </w:tabs>
        <w:ind w:left="1580" w:hanging="375"/>
      </w:pPr>
      <w:rPr>
        <w:rFonts w:hint="default"/>
      </w:rPr>
    </w:lvl>
    <w:lvl w:ilvl="2" w:tplc="0409001B" w:tentative="1">
      <w:start w:val="1"/>
      <w:numFmt w:val="lowerRoman"/>
      <w:lvlText w:val="%3."/>
      <w:lvlJc w:val="right"/>
      <w:pPr>
        <w:tabs>
          <w:tab w:val="num" w:pos="2165"/>
        </w:tabs>
        <w:ind w:left="2165" w:hanging="480"/>
      </w:pPr>
    </w:lvl>
    <w:lvl w:ilvl="3" w:tplc="0409000F" w:tentative="1">
      <w:start w:val="1"/>
      <w:numFmt w:val="decimal"/>
      <w:lvlText w:val="%4."/>
      <w:lvlJc w:val="left"/>
      <w:pPr>
        <w:tabs>
          <w:tab w:val="num" w:pos="2645"/>
        </w:tabs>
        <w:ind w:left="2645" w:hanging="480"/>
      </w:pPr>
    </w:lvl>
    <w:lvl w:ilvl="4" w:tplc="04090019" w:tentative="1">
      <w:start w:val="1"/>
      <w:numFmt w:val="ideographTraditional"/>
      <w:lvlText w:val="%5、"/>
      <w:lvlJc w:val="left"/>
      <w:pPr>
        <w:tabs>
          <w:tab w:val="num" w:pos="3125"/>
        </w:tabs>
        <w:ind w:left="3125" w:hanging="480"/>
      </w:pPr>
    </w:lvl>
    <w:lvl w:ilvl="5" w:tplc="0409001B" w:tentative="1">
      <w:start w:val="1"/>
      <w:numFmt w:val="lowerRoman"/>
      <w:lvlText w:val="%6."/>
      <w:lvlJc w:val="right"/>
      <w:pPr>
        <w:tabs>
          <w:tab w:val="num" w:pos="3605"/>
        </w:tabs>
        <w:ind w:left="3605" w:hanging="480"/>
      </w:pPr>
    </w:lvl>
    <w:lvl w:ilvl="6" w:tplc="0409000F" w:tentative="1">
      <w:start w:val="1"/>
      <w:numFmt w:val="decimal"/>
      <w:lvlText w:val="%7."/>
      <w:lvlJc w:val="left"/>
      <w:pPr>
        <w:tabs>
          <w:tab w:val="num" w:pos="4085"/>
        </w:tabs>
        <w:ind w:left="4085" w:hanging="480"/>
      </w:pPr>
    </w:lvl>
    <w:lvl w:ilvl="7" w:tplc="04090019" w:tentative="1">
      <w:start w:val="1"/>
      <w:numFmt w:val="ideographTraditional"/>
      <w:lvlText w:val="%8、"/>
      <w:lvlJc w:val="left"/>
      <w:pPr>
        <w:tabs>
          <w:tab w:val="num" w:pos="4565"/>
        </w:tabs>
        <w:ind w:left="4565" w:hanging="480"/>
      </w:pPr>
    </w:lvl>
    <w:lvl w:ilvl="8" w:tplc="0409001B" w:tentative="1">
      <w:start w:val="1"/>
      <w:numFmt w:val="lowerRoman"/>
      <w:lvlText w:val="%9."/>
      <w:lvlJc w:val="right"/>
      <w:pPr>
        <w:tabs>
          <w:tab w:val="num" w:pos="5045"/>
        </w:tabs>
        <w:ind w:left="5045" w:hanging="480"/>
      </w:pPr>
    </w:lvl>
  </w:abstractNum>
  <w:abstractNum w:abstractNumId="6">
    <w:nsid w:val="478C0FF3"/>
    <w:multiLevelType w:val="hybridMultilevel"/>
    <w:tmpl w:val="9AEE27E2"/>
    <w:lvl w:ilvl="0" w:tplc="5F3AAE4E">
      <w:start w:val="1"/>
      <w:numFmt w:val="lowerLetter"/>
      <w:lvlText w:val="(%1)"/>
      <w:lvlJc w:val="left"/>
      <w:pPr>
        <w:ind w:left="1684" w:hanging="97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4DDD619F"/>
    <w:multiLevelType w:val="hybridMultilevel"/>
    <w:tmpl w:val="E5884286"/>
    <w:lvl w:ilvl="0" w:tplc="9A3C5D3A">
      <w:start w:val="1"/>
      <w:numFmt w:val="lowerLetter"/>
      <w:lvlText w:val="%1."/>
      <w:lvlJc w:val="left"/>
      <w:pPr>
        <w:tabs>
          <w:tab w:val="num" w:pos="638"/>
        </w:tabs>
        <w:ind w:left="638" w:hanging="360"/>
      </w:pPr>
      <w:rPr>
        <w:rFonts w:hint="default"/>
        <w:color w:val="auto"/>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nsid w:val="51532291"/>
    <w:multiLevelType w:val="hybridMultilevel"/>
    <w:tmpl w:val="7AF0E218"/>
    <w:lvl w:ilvl="0" w:tplc="CACEF85C">
      <w:start w:val="1"/>
      <w:numFmt w:val="lowerLetter"/>
      <w:lvlText w:val="%1."/>
      <w:lvlJc w:val="left"/>
      <w:pPr>
        <w:ind w:left="884" w:hanging="360"/>
      </w:pPr>
      <w:rPr>
        <w:rFonts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9">
    <w:nsid w:val="5AAD56ED"/>
    <w:multiLevelType w:val="hybridMultilevel"/>
    <w:tmpl w:val="71AEA8E2"/>
    <w:lvl w:ilvl="0" w:tplc="F80C81A8">
      <w:start w:val="1"/>
      <w:numFmt w:val="lowerLetter"/>
      <w:lvlText w:val="%1."/>
      <w:lvlJc w:val="left"/>
      <w:pPr>
        <w:tabs>
          <w:tab w:val="num" w:pos="713"/>
        </w:tabs>
        <w:ind w:left="713" w:hanging="360"/>
      </w:pPr>
      <w:rPr>
        <w:rFonts w:hint="default"/>
      </w:rPr>
    </w:lvl>
    <w:lvl w:ilvl="1" w:tplc="04090019" w:tentative="1">
      <w:start w:val="1"/>
      <w:numFmt w:val="ideographTraditional"/>
      <w:lvlText w:val="%2、"/>
      <w:lvlJc w:val="left"/>
      <w:pPr>
        <w:tabs>
          <w:tab w:val="num" w:pos="1313"/>
        </w:tabs>
        <w:ind w:left="1313" w:hanging="480"/>
      </w:pPr>
    </w:lvl>
    <w:lvl w:ilvl="2" w:tplc="0409001B" w:tentative="1">
      <w:start w:val="1"/>
      <w:numFmt w:val="lowerRoman"/>
      <w:lvlText w:val="%3."/>
      <w:lvlJc w:val="right"/>
      <w:pPr>
        <w:tabs>
          <w:tab w:val="num" w:pos="1793"/>
        </w:tabs>
        <w:ind w:left="1793" w:hanging="480"/>
      </w:pPr>
    </w:lvl>
    <w:lvl w:ilvl="3" w:tplc="0409000F" w:tentative="1">
      <w:start w:val="1"/>
      <w:numFmt w:val="decimal"/>
      <w:lvlText w:val="%4."/>
      <w:lvlJc w:val="left"/>
      <w:pPr>
        <w:tabs>
          <w:tab w:val="num" w:pos="2273"/>
        </w:tabs>
        <w:ind w:left="2273" w:hanging="480"/>
      </w:pPr>
    </w:lvl>
    <w:lvl w:ilvl="4" w:tplc="04090019" w:tentative="1">
      <w:start w:val="1"/>
      <w:numFmt w:val="ideographTraditional"/>
      <w:lvlText w:val="%5、"/>
      <w:lvlJc w:val="left"/>
      <w:pPr>
        <w:tabs>
          <w:tab w:val="num" w:pos="2753"/>
        </w:tabs>
        <w:ind w:left="2753" w:hanging="480"/>
      </w:pPr>
    </w:lvl>
    <w:lvl w:ilvl="5" w:tplc="0409001B" w:tentative="1">
      <w:start w:val="1"/>
      <w:numFmt w:val="lowerRoman"/>
      <w:lvlText w:val="%6."/>
      <w:lvlJc w:val="right"/>
      <w:pPr>
        <w:tabs>
          <w:tab w:val="num" w:pos="3233"/>
        </w:tabs>
        <w:ind w:left="3233" w:hanging="480"/>
      </w:pPr>
    </w:lvl>
    <w:lvl w:ilvl="6" w:tplc="0409000F" w:tentative="1">
      <w:start w:val="1"/>
      <w:numFmt w:val="decimal"/>
      <w:lvlText w:val="%7."/>
      <w:lvlJc w:val="left"/>
      <w:pPr>
        <w:tabs>
          <w:tab w:val="num" w:pos="3713"/>
        </w:tabs>
        <w:ind w:left="3713" w:hanging="480"/>
      </w:pPr>
    </w:lvl>
    <w:lvl w:ilvl="7" w:tplc="04090019" w:tentative="1">
      <w:start w:val="1"/>
      <w:numFmt w:val="ideographTraditional"/>
      <w:lvlText w:val="%8、"/>
      <w:lvlJc w:val="left"/>
      <w:pPr>
        <w:tabs>
          <w:tab w:val="num" w:pos="4193"/>
        </w:tabs>
        <w:ind w:left="4193" w:hanging="480"/>
      </w:pPr>
    </w:lvl>
    <w:lvl w:ilvl="8" w:tplc="0409001B" w:tentative="1">
      <w:start w:val="1"/>
      <w:numFmt w:val="lowerRoman"/>
      <w:lvlText w:val="%9."/>
      <w:lvlJc w:val="right"/>
      <w:pPr>
        <w:tabs>
          <w:tab w:val="num" w:pos="4673"/>
        </w:tabs>
        <w:ind w:left="4673" w:hanging="480"/>
      </w:pPr>
    </w:lvl>
  </w:abstractNum>
  <w:abstractNum w:abstractNumId="10">
    <w:nsid w:val="62BB59FD"/>
    <w:multiLevelType w:val="hybridMultilevel"/>
    <w:tmpl w:val="1B2CC0F8"/>
    <w:lvl w:ilvl="0" w:tplc="C8B8E5EC">
      <w:start w:val="1"/>
      <w:numFmt w:val="lowerLetter"/>
      <w:lvlText w:val="%1."/>
      <w:lvlJc w:val="left"/>
      <w:pPr>
        <w:ind w:left="638" w:hanging="36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1">
    <w:nsid w:val="6CDF02F0"/>
    <w:multiLevelType w:val="hybridMultilevel"/>
    <w:tmpl w:val="9BFA2B6A"/>
    <w:lvl w:ilvl="0" w:tplc="899EF126">
      <w:start w:val="1"/>
      <w:numFmt w:val="lowerLetter"/>
      <w:lvlText w:val="%1."/>
      <w:lvlJc w:val="left"/>
      <w:pPr>
        <w:tabs>
          <w:tab w:val="num" w:pos="640"/>
        </w:tabs>
        <w:ind w:left="640" w:hanging="36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3"/>
  </w:num>
  <w:num w:numId="2">
    <w:abstractNumId w:val="1"/>
  </w:num>
  <w:num w:numId="3">
    <w:abstractNumId w:val="0"/>
  </w:num>
  <w:num w:numId="4">
    <w:abstractNumId w:val="4"/>
  </w:num>
  <w:num w:numId="5">
    <w:abstractNumId w:val="5"/>
  </w:num>
  <w:num w:numId="6">
    <w:abstractNumId w:val="11"/>
  </w:num>
  <w:num w:numId="7">
    <w:abstractNumId w:val="7"/>
  </w:num>
  <w:num w:numId="8">
    <w:abstractNumId w:val="9"/>
  </w:num>
  <w:num w:numId="9">
    <w:abstractNumId w:val="10"/>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646"/>
    <w:rsid w:val="000039FD"/>
    <w:rsid w:val="00004ED7"/>
    <w:rsid w:val="00011C22"/>
    <w:rsid w:val="0001470C"/>
    <w:rsid w:val="00014A5A"/>
    <w:rsid w:val="00016A97"/>
    <w:rsid w:val="00017474"/>
    <w:rsid w:val="00017549"/>
    <w:rsid w:val="00020E37"/>
    <w:rsid w:val="0002207B"/>
    <w:rsid w:val="000237F6"/>
    <w:rsid w:val="0002478C"/>
    <w:rsid w:val="000349A5"/>
    <w:rsid w:val="000357BE"/>
    <w:rsid w:val="000425EC"/>
    <w:rsid w:val="00042C68"/>
    <w:rsid w:val="00043527"/>
    <w:rsid w:val="000448C3"/>
    <w:rsid w:val="00064B66"/>
    <w:rsid w:val="00065966"/>
    <w:rsid w:val="00065A13"/>
    <w:rsid w:val="0006772C"/>
    <w:rsid w:val="000725CE"/>
    <w:rsid w:val="000753C3"/>
    <w:rsid w:val="00080C01"/>
    <w:rsid w:val="00080F65"/>
    <w:rsid w:val="0008154A"/>
    <w:rsid w:val="00083AC1"/>
    <w:rsid w:val="00084C54"/>
    <w:rsid w:val="00085D62"/>
    <w:rsid w:val="00093015"/>
    <w:rsid w:val="00093909"/>
    <w:rsid w:val="000954F7"/>
    <w:rsid w:val="00097252"/>
    <w:rsid w:val="00097A8B"/>
    <w:rsid w:val="000A17EF"/>
    <w:rsid w:val="000A1BC7"/>
    <w:rsid w:val="000A3CFE"/>
    <w:rsid w:val="000A441A"/>
    <w:rsid w:val="000B6B59"/>
    <w:rsid w:val="000B78C9"/>
    <w:rsid w:val="000C03F8"/>
    <w:rsid w:val="000C0CA3"/>
    <w:rsid w:val="000C179F"/>
    <w:rsid w:val="000C18D2"/>
    <w:rsid w:val="000C37EA"/>
    <w:rsid w:val="000C5360"/>
    <w:rsid w:val="000C7B5B"/>
    <w:rsid w:val="000C7EA8"/>
    <w:rsid w:val="000D10BA"/>
    <w:rsid w:val="000D3351"/>
    <w:rsid w:val="000D3725"/>
    <w:rsid w:val="000D432C"/>
    <w:rsid w:val="000D5338"/>
    <w:rsid w:val="000D665C"/>
    <w:rsid w:val="000E126B"/>
    <w:rsid w:val="000E1AC8"/>
    <w:rsid w:val="000E6580"/>
    <w:rsid w:val="000F3F24"/>
    <w:rsid w:val="000F4DB5"/>
    <w:rsid w:val="000F5F5D"/>
    <w:rsid w:val="001006ED"/>
    <w:rsid w:val="0010430D"/>
    <w:rsid w:val="00110394"/>
    <w:rsid w:val="00110C1F"/>
    <w:rsid w:val="00110FEE"/>
    <w:rsid w:val="0011423E"/>
    <w:rsid w:val="001170FB"/>
    <w:rsid w:val="0011788C"/>
    <w:rsid w:val="001231A4"/>
    <w:rsid w:val="00123F10"/>
    <w:rsid w:val="00123FF1"/>
    <w:rsid w:val="00135EC6"/>
    <w:rsid w:val="00140CCA"/>
    <w:rsid w:val="00141785"/>
    <w:rsid w:val="00142C38"/>
    <w:rsid w:val="0014512B"/>
    <w:rsid w:val="00146563"/>
    <w:rsid w:val="001474BD"/>
    <w:rsid w:val="00150511"/>
    <w:rsid w:val="001506B6"/>
    <w:rsid w:val="00154464"/>
    <w:rsid w:val="00157DE0"/>
    <w:rsid w:val="001610F7"/>
    <w:rsid w:val="00162A57"/>
    <w:rsid w:val="001636BB"/>
    <w:rsid w:val="00164960"/>
    <w:rsid w:val="0016516B"/>
    <w:rsid w:val="0016600B"/>
    <w:rsid w:val="00166C7D"/>
    <w:rsid w:val="00167D63"/>
    <w:rsid w:val="00171C6B"/>
    <w:rsid w:val="00172291"/>
    <w:rsid w:val="0017237A"/>
    <w:rsid w:val="0017400A"/>
    <w:rsid w:val="001743F0"/>
    <w:rsid w:val="00175FE2"/>
    <w:rsid w:val="00187836"/>
    <w:rsid w:val="001902A9"/>
    <w:rsid w:val="00193AA0"/>
    <w:rsid w:val="00194EDC"/>
    <w:rsid w:val="00196320"/>
    <w:rsid w:val="0019774D"/>
    <w:rsid w:val="001A09A5"/>
    <w:rsid w:val="001A1B63"/>
    <w:rsid w:val="001A2027"/>
    <w:rsid w:val="001A3135"/>
    <w:rsid w:val="001A3FF6"/>
    <w:rsid w:val="001A5D11"/>
    <w:rsid w:val="001A690A"/>
    <w:rsid w:val="001A7327"/>
    <w:rsid w:val="001A78C4"/>
    <w:rsid w:val="001B0BD8"/>
    <w:rsid w:val="001B160F"/>
    <w:rsid w:val="001B1829"/>
    <w:rsid w:val="001B2EA7"/>
    <w:rsid w:val="001B3206"/>
    <w:rsid w:val="001B344B"/>
    <w:rsid w:val="001B4CAF"/>
    <w:rsid w:val="001B655D"/>
    <w:rsid w:val="001B6723"/>
    <w:rsid w:val="001B69FD"/>
    <w:rsid w:val="001C22A2"/>
    <w:rsid w:val="001C470F"/>
    <w:rsid w:val="001C5A1E"/>
    <w:rsid w:val="001C6F53"/>
    <w:rsid w:val="001D1083"/>
    <w:rsid w:val="001D525F"/>
    <w:rsid w:val="001D5C6B"/>
    <w:rsid w:val="001E066C"/>
    <w:rsid w:val="001E4EDF"/>
    <w:rsid w:val="001F5233"/>
    <w:rsid w:val="001F5978"/>
    <w:rsid w:val="001F78DF"/>
    <w:rsid w:val="0020084F"/>
    <w:rsid w:val="0020110E"/>
    <w:rsid w:val="002041B9"/>
    <w:rsid w:val="0020646A"/>
    <w:rsid w:val="00207E8A"/>
    <w:rsid w:val="00211142"/>
    <w:rsid w:val="00211428"/>
    <w:rsid w:val="002114FC"/>
    <w:rsid w:val="0021161F"/>
    <w:rsid w:val="00212C0E"/>
    <w:rsid w:val="0021430D"/>
    <w:rsid w:val="002156B6"/>
    <w:rsid w:val="0022032B"/>
    <w:rsid w:val="00221BED"/>
    <w:rsid w:val="00222ADC"/>
    <w:rsid w:val="002253A2"/>
    <w:rsid w:val="002331C0"/>
    <w:rsid w:val="002404F5"/>
    <w:rsid w:val="00244186"/>
    <w:rsid w:val="0024554F"/>
    <w:rsid w:val="00246453"/>
    <w:rsid w:val="00246597"/>
    <w:rsid w:val="00254FA3"/>
    <w:rsid w:val="00255780"/>
    <w:rsid w:val="00256CB2"/>
    <w:rsid w:val="00260D05"/>
    <w:rsid w:val="002611D4"/>
    <w:rsid w:val="0026138F"/>
    <w:rsid w:val="002633D9"/>
    <w:rsid w:val="00265342"/>
    <w:rsid w:val="00265513"/>
    <w:rsid w:val="00267013"/>
    <w:rsid w:val="00270B32"/>
    <w:rsid w:val="00272643"/>
    <w:rsid w:val="00274574"/>
    <w:rsid w:val="002748A5"/>
    <w:rsid w:val="00274B2D"/>
    <w:rsid w:val="00280C57"/>
    <w:rsid w:val="002810A6"/>
    <w:rsid w:val="00284956"/>
    <w:rsid w:val="00290FD7"/>
    <w:rsid w:val="00292904"/>
    <w:rsid w:val="002934A6"/>
    <w:rsid w:val="002942A8"/>
    <w:rsid w:val="0029496E"/>
    <w:rsid w:val="002962F6"/>
    <w:rsid w:val="00297C06"/>
    <w:rsid w:val="002A1010"/>
    <w:rsid w:val="002A4EA4"/>
    <w:rsid w:val="002B1BBD"/>
    <w:rsid w:val="002B23BF"/>
    <w:rsid w:val="002B4D0B"/>
    <w:rsid w:val="002B6079"/>
    <w:rsid w:val="002C0214"/>
    <w:rsid w:val="002C2C84"/>
    <w:rsid w:val="002C5534"/>
    <w:rsid w:val="002D01CF"/>
    <w:rsid w:val="002D025C"/>
    <w:rsid w:val="002D461B"/>
    <w:rsid w:val="002D5EA1"/>
    <w:rsid w:val="002E1641"/>
    <w:rsid w:val="002F00D2"/>
    <w:rsid w:val="002F22AC"/>
    <w:rsid w:val="002F2D65"/>
    <w:rsid w:val="002F3971"/>
    <w:rsid w:val="002F4E01"/>
    <w:rsid w:val="002F6113"/>
    <w:rsid w:val="002F6177"/>
    <w:rsid w:val="002F7E94"/>
    <w:rsid w:val="003213D5"/>
    <w:rsid w:val="00323255"/>
    <w:rsid w:val="00324443"/>
    <w:rsid w:val="00326613"/>
    <w:rsid w:val="00326B57"/>
    <w:rsid w:val="00333FC3"/>
    <w:rsid w:val="00341A62"/>
    <w:rsid w:val="003450A7"/>
    <w:rsid w:val="0034697F"/>
    <w:rsid w:val="00350F05"/>
    <w:rsid w:val="003549B4"/>
    <w:rsid w:val="00354BB6"/>
    <w:rsid w:val="00361BD1"/>
    <w:rsid w:val="00362518"/>
    <w:rsid w:val="00366887"/>
    <w:rsid w:val="00371584"/>
    <w:rsid w:val="0037227C"/>
    <w:rsid w:val="003747F4"/>
    <w:rsid w:val="0037587A"/>
    <w:rsid w:val="00375FE1"/>
    <w:rsid w:val="00377369"/>
    <w:rsid w:val="003821F1"/>
    <w:rsid w:val="00382259"/>
    <w:rsid w:val="003848EA"/>
    <w:rsid w:val="00384AC3"/>
    <w:rsid w:val="00386EE4"/>
    <w:rsid w:val="003871CA"/>
    <w:rsid w:val="0039226F"/>
    <w:rsid w:val="00393DA1"/>
    <w:rsid w:val="00393EAF"/>
    <w:rsid w:val="003A0FF9"/>
    <w:rsid w:val="003A301E"/>
    <w:rsid w:val="003A550A"/>
    <w:rsid w:val="003A68A2"/>
    <w:rsid w:val="003B2346"/>
    <w:rsid w:val="003B2A72"/>
    <w:rsid w:val="003B5709"/>
    <w:rsid w:val="003B6B0E"/>
    <w:rsid w:val="003B6B3F"/>
    <w:rsid w:val="003B74A5"/>
    <w:rsid w:val="003C1C43"/>
    <w:rsid w:val="003C3125"/>
    <w:rsid w:val="003C713F"/>
    <w:rsid w:val="003C7331"/>
    <w:rsid w:val="003D15A2"/>
    <w:rsid w:val="003D56A6"/>
    <w:rsid w:val="003D6295"/>
    <w:rsid w:val="003D77DF"/>
    <w:rsid w:val="003E0B63"/>
    <w:rsid w:val="003E0F9F"/>
    <w:rsid w:val="003E4F4A"/>
    <w:rsid w:val="003F204A"/>
    <w:rsid w:val="003F2E9B"/>
    <w:rsid w:val="003F489C"/>
    <w:rsid w:val="00402953"/>
    <w:rsid w:val="00402CA6"/>
    <w:rsid w:val="00405575"/>
    <w:rsid w:val="004067BE"/>
    <w:rsid w:val="00415996"/>
    <w:rsid w:val="00416D7D"/>
    <w:rsid w:val="00416E2F"/>
    <w:rsid w:val="004214A2"/>
    <w:rsid w:val="00422251"/>
    <w:rsid w:val="0042296E"/>
    <w:rsid w:val="00422C31"/>
    <w:rsid w:val="00424C2B"/>
    <w:rsid w:val="004252A9"/>
    <w:rsid w:val="004252B7"/>
    <w:rsid w:val="00437B43"/>
    <w:rsid w:val="004414E5"/>
    <w:rsid w:val="0044241F"/>
    <w:rsid w:val="0045333C"/>
    <w:rsid w:val="00454ED6"/>
    <w:rsid w:val="004556F6"/>
    <w:rsid w:val="0045793D"/>
    <w:rsid w:val="00462D10"/>
    <w:rsid w:val="00462DC9"/>
    <w:rsid w:val="0046469F"/>
    <w:rsid w:val="00464E65"/>
    <w:rsid w:val="0046527A"/>
    <w:rsid w:val="004676C5"/>
    <w:rsid w:val="0047302E"/>
    <w:rsid w:val="0047760D"/>
    <w:rsid w:val="00477BC1"/>
    <w:rsid w:val="0048039C"/>
    <w:rsid w:val="004816FB"/>
    <w:rsid w:val="00482818"/>
    <w:rsid w:val="004834B1"/>
    <w:rsid w:val="004861FD"/>
    <w:rsid w:val="00486698"/>
    <w:rsid w:val="004873E8"/>
    <w:rsid w:val="00487597"/>
    <w:rsid w:val="004916C2"/>
    <w:rsid w:val="004929A9"/>
    <w:rsid w:val="00492E66"/>
    <w:rsid w:val="00497F67"/>
    <w:rsid w:val="004A06E9"/>
    <w:rsid w:val="004A081F"/>
    <w:rsid w:val="004B05BC"/>
    <w:rsid w:val="004B2A60"/>
    <w:rsid w:val="004B3874"/>
    <w:rsid w:val="004B47E0"/>
    <w:rsid w:val="004B4958"/>
    <w:rsid w:val="004B7115"/>
    <w:rsid w:val="004C00D6"/>
    <w:rsid w:val="004C11E9"/>
    <w:rsid w:val="004C14B1"/>
    <w:rsid w:val="004C35D1"/>
    <w:rsid w:val="004C658C"/>
    <w:rsid w:val="004D0F23"/>
    <w:rsid w:val="004D4B4B"/>
    <w:rsid w:val="004D5FB0"/>
    <w:rsid w:val="004D7A24"/>
    <w:rsid w:val="004E04ED"/>
    <w:rsid w:val="004E16A6"/>
    <w:rsid w:val="004E3C04"/>
    <w:rsid w:val="004E40AA"/>
    <w:rsid w:val="004E4C86"/>
    <w:rsid w:val="004E6752"/>
    <w:rsid w:val="004F02C7"/>
    <w:rsid w:val="004F0E72"/>
    <w:rsid w:val="004F11D9"/>
    <w:rsid w:val="004F2A44"/>
    <w:rsid w:val="00503ED6"/>
    <w:rsid w:val="00504F78"/>
    <w:rsid w:val="005054D7"/>
    <w:rsid w:val="00505593"/>
    <w:rsid w:val="00507637"/>
    <w:rsid w:val="00507797"/>
    <w:rsid w:val="0050795E"/>
    <w:rsid w:val="00512666"/>
    <w:rsid w:val="00513EF4"/>
    <w:rsid w:val="00514C50"/>
    <w:rsid w:val="0051511F"/>
    <w:rsid w:val="00520E6F"/>
    <w:rsid w:val="00521A82"/>
    <w:rsid w:val="00521B37"/>
    <w:rsid w:val="005242BD"/>
    <w:rsid w:val="00524E5B"/>
    <w:rsid w:val="00526459"/>
    <w:rsid w:val="005301EB"/>
    <w:rsid w:val="00531630"/>
    <w:rsid w:val="005325AB"/>
    <w:rsid w:val="00540C64"/>
    <w:rsid w:val="00545F27"/>
    <w:rsid w:val="005478ED"/>
    <w:rsid w:val="0055284B"/>
    <w:rsid w:val="00554306"/>
    <w:rsid w:val="0055492D"/>
    <w:rsid w:val="0055625B"/>
    <w:rsid w:val="005614F6"/>
    <w:rsid w:val="0056155A"/>
    <w:rsid w:val="00563440"/>
    <w:rsid w:val="005639D6"/>
    <w:rsid w:val="00566625"/>
    <w:rsid w:val="005672BF"/>
    <w:rsid w:val="00570C64"/>
    <w:rsid w:val="0057232B"/>
    <w:rsid w:val="00572A10"/>
    <w:rsid w:val="005743FA"/>
    <w:rsid w:val="00575DBD"/>
    <w:rsid w:val="00575F7D"/>
    <w:rsid w:val="00577664"/>
    <w:rsid w:val="00577BD0"/>
    <w:rsid w:val="0058078B"/>
    <w:rsid w:val="005829CE"/>
    <w:rsid w:val="005836AF"/>
    <w:rsid w:val="00583F2C"/>
    <w:rsid w:val="0058541C"/>
    <w:rsid w:val="00586004"/>
    <w:rsid w:val="0058798D"/>
    <w:rsid w:val="0059146B"/>
    <w:rsid w:val="005959E5"/>
    <w:rsid w:val="00595B40"/>
    <w:rsid w:val="005A3760"/>
    <w:rsid w:val="005A4EF3"/>
    <w:rsid w:val="005A5ACF"/>
    <w:rsid w:val="005B4664"/>
    <w:rsid w:val="005B4B6A"/>
    <w:rsid w:val="005B5459"/>
    <w:rsid w:val="005B5EFF"/>
    <w:rsid w:val="005B6A59"/>
    <w:rsid w:val="005C0690"/>
    <w:rsid w:val="005C1A88"/>
    <w:rsid w:val="005C5681"/>
    <w:rsid w:val="005C5F77"/>
    <w:rsid w:val="005D0646"/>
    <w:rsid w:val="005D11CA"/>
    <w:rsid w:val="005D2240"/>
    <w:rsid w:val="005D23F3"/>
    <w:rsid w:val="005D28A8"/>
    <w:rsid w:val="005E0184"/>
    <w:rsid w:val="005E11B0"/>
    <w:rsid w:val="005E1441"/>
    <w:rsid w:val="005E5412"/>
    <w:rsid w:val="005E5ED6"/>
    <w:rsid w:val="005F34EE"/>
    <w:rsid w:val="00601E22"/>
    <w:rsid w:val="0060484F"/>
    <w:rsid w:val="006148F5"/>
    <w:rsid w:val="00615005"/>
    <w:rsid w:val="006152FB"/>
    <w:rsid w:val="00615C04"/>
    <w:rsid w:val="0061616F"/>
    <w:rsid w:val="00617A1F"/>
    <w:rsid w:val="00620FC4"/>
    <w:rsid w:val="006222B8"/>
    <w:rsid w:val="0063075D"/>
    <w:rsid w:val="00630C64"/>
    <w:rsid w:val="00631844"/>
    <w:rsid w:val="006360EA"/>
    <w:rsid w:val="00636474"/>
    <w:rsid w:val="00636933"/>
    <w:rsid w:val="00641161"/>
    <w:rsid w:val="006455F5"/>
    <w:rsid w:val="00650889"/>
    <w:rsid w:val="00654BFF"/>
    <w:rsid w:val="00661DDB"/>
    <w:rsid w:val="00662785"/>
    <w:rsid w:val="006640B8"/>
    <w:rsid w:val="0066578C"/>
    <w:rsid w:val="0066703C"/>
    <w:rsid w:val="00667D2A"/>
    <w:rsid w:val="006708A2"/>
    <w:rsid w:val="00673B01"/>
    <w:rsid w:val="006757BE"/>
    <w:rsid w:val="00676F83"/>
    <w:rsid w:val="00677985"/>
    <w:rsid w:val="0068496A"/>
    <w:rsid w:val="00685FFD"/>
    <w:rsid w:val="00690DAA"/>
    <w:rsid w:val="006913BE"/>
    <w:rsid w:val="00694746"/>
    <w:rsid w:val="006A2DC3"/>
    <w:rsid w:val="006A7F7A"/>
    <w:rsid w:val="006A7F96"/>
    <w:rsid w:val="006B04FB"/>
    <w:rsid w:val="006B0503"/>
    <w:rsid w:val="006B58B8"/>
    <w:rsid w:val="006C038B"/>
    <w:rsid w:val="006C1043"/>
    <w:rsid w:val="006C1810"/>
    <w:rsid w:val="006C520C"/>
    <w:rsid w:val="006D0C07"/>
    <w:rsid w:val="006D25F3"/>
    <w:rsid w:val="006D28D2"/>
    <w:rsid w:val="006D7332"/>
    <w:rsid w:val="006E68B3"/>
    <w:rsid w:val="006E76C1"/>
    <w:rsid w:val="006F043C"/>
    <w:rsid w:val="006F17BB"/>
    <w:rsid w:val="006F38B4"/>
    <w:rsid w:val="006F568D"/>
    <w:rsid w:val="006F649B"/>
    <w:rsid w:val="006F7234"/>
    <w:rsid w:val="006F7B57"/>
    <w:rsid w:val="0070002C"/>
    <w:rsid w:val="0070198F"/>
    <w:rsid w:val="00703278"/>
    <w:rsid w:val="0070449F"/>
    <w:rsid w:val="00707DD4"/>
    <w:rsid w:val="00717CAB"/>
    <w:rsid w:val="007213EA"/>
    <w:rsid w:val="0072159C"/>
    <w:rsid w:val="007259BE"/>
    <w:rsid w:val="00726FE3"/>
    <w:rsid w:val="0072792A"/>
    <w:rsid w:val="0073082D"/>
    <w:rsid w:val="007309B1"/>
    <w:rsid w:val="007357A9"/>
    <w:rsid w:val="00735A2A"/>
    <w:rsid w:val="0073751F"/>
    <w:rsid w:val="0073753C"/>
    <w:rsid w:val="00740127"/>
    <w:rsid w:val="007422EF"/>
    <w:rsid w:val="00743A18"/>
    <w:rsid w:val="00744325"/>
    <w:rsid w:val="007446B1"/>
    <w:rsid w:val="0074638B"/>
    <w:rsid w:val="00751E8E"/>
    <w:rsid w:val="00752062"/>
    <w:rsid w:val="007521D0"/>
    <w:rsid w:val="00752B52"/>
    <w:rsid w:val="007550B0"/>
    <w:rsid w:val="0076039F"/>
    <w:rsid w:val="00762DC5"/>
    <w:rsid w:val="007657C7"/>
    <w:rsid w:val="0076637D"/>
    <w:rsid w:val="0076671C"/>
    <w:rsid w:val="007709DF"/>
    <w:rsid w:val="00770B49"/>
    <w:rsid w:val="0077374D"/>
    <w:rsid w:val="00776018"/>
    <w:rsid w:val="00777733"/>
    <w:rsid w:val="0078596A"/>
    <w:rsid w:val="00785BF9"/>
    <w:rsid w:val="00786838"/>
    <w:rsid w:val="00791DAD"/>
    <w:rsid w:val="00793E22"/>
    <w:rsid w:val="00794EEB"/>
    <w:rsid w:val="00796823"/>
    <w:rsid w:val="00797E99"/>
    <w:rsid w:val="007A0B25"/>
    <w:rsid w:val="007A7372"/>
    <w:rsid w:val="007B440F"/>
    <w:rsid w:val="007B4519"/>
    <w:rsid w:val="007B78E6"/>
    <w:rsid w:val="007B7F55"/>
    <w:rsid w:val="007C1F63"/>
    <w:rsid w:val="007C2285"/>
    <w:rsid w:val="007C5798"/>
    <w:rsid w:val="007C698A"/>
    <w:rsid w:val="007C7FB7"/>
    <w:rsid w:val="007D25F8"/>
    <w:rsid w:val="007D53D4"/>
    <w:rsid w:val="007D5973"/>
    <w:rsid w:val="007D7525"/>
    <w:rsid w:val="007E1EC1"/>
    <w:rsid w:val="007E72B5"/>
    <w:rsid w:val="007E7E1C"/>
    <w:rsid w:val="007F2D13"/>
    <w:rsid w:val="007F46D5"/>
    <w:rsid w:val="007F723D"/>
    <w:rsid w:val="007F7E63"/>
    <w:rsid w:val="00800E7A"/>
    <w:rsid w:val="00803EA8"/>
    <w:rsid w:val="0081373A"/>
    <w:rsid w:val="00815567"/>
    <w:rsid w:val="008203A5"/>
    <w:rsid w:val="00824E50"/>
    <w:rsid w:val="00827195"/>
    <w:rsid w:val="008318D9"/>
    <w:rsid w:val="008322AB"/>
    <w:rsid w:val="00832A45"/>
    <w:rsid w:val="00833C75"/>
    <w:rsid w:val="00835AFD"/>
    <w:rsid w:val="00836FE4"/>
    <w:rsid w:val="00840F7C"/>
    <w:rsid w:val="00846598"/>
    <w:rsid w:val="00864190"/>
    <w:rsid w:val="0086656B"/>
    <w:rsid w:val="0086682E"/>
    <w:rsid w:val="00871772"/>
    <w:rsid w:val="0087217B"/>
    <w:rsid w:val="008724EF"/>
    <w:rsid w:val="00873622"/>
    <w:rsid w:val="00875FB0"/>
    <w:rsid w:val="008826DC"/>
    <w:rsid w:val="00884C8B"/>
    <w:rsid w:val="00886BC5"/>
    <w:rsid w:val="00891A46"/>
    <w:rsid w:val="00891EAD"/>
    <w:rsid w:val="00893A45"/>
    <w:rsid w:val="00893BFF"/>
    <w:rsid w:val="008962E5"/>
    <w:rsid w:val="0089748B"/>
    <w:rsid w:val="00897EBE"/>
    <w:rsid w:val="008A0B57"/>
    <w:rsid w:val="008A31E7"/>
    <w:rsid w:val="008A3B7C"/>
    <w:rsid w:val="008A43CD"/>
    <w:rsid w:val="008A54DE"/>
    <w:rsid w:val="008A7135"/>
    <w:rsid w:val="008A7844"/>
    <w:rsid w:val="008B0712"/>
    <w:rsid w:val="008B2855"/>
    <w:rsid w:val="008B4C26"/>
    <w:rsid w:val="008B5321"/>
    <w:rsid w:val="008B6C84"/>
    <w:rsid w:val="008C0AD0"/>
    <w:rsid w:val="008C0F97"/>
    <w:rsid w:val="008C1A7F"/>
    <w:rsid w:val="008C3E98"/>
    <w:rsid w:val="008C5CCB"/>
    <w:rsid w:val="008C6CE3"/>
    <w:rsid w:val="008C7221"/>
    <w:rsid w:val="008C74A1"/>
    <w:rsid w:val="008C7D34"/>
    <w:rsid w:val="008D3728"/>
    <w:rsid w:val="008D47BA"/>
    <w:rsid w:val="008D61B8"/>
    <w:rsid w:val="008D673D"/>
    <w:rsid w:val="008D7881"/>
    <w:rsid w:val="008D7BCC"/>
    <w:rsid w:val="008E32AF"/>
    <w:rsid w:val="008E3D24"/>
    <w:rsid w:val="008E61B3"/>
    <w:rsid w:val="008E73FC"/>
    <w:rsid w:val="008E7FEE"/>
    <w:rsid w:val="008F1662"/>
    <w:rsid w:val="008F2196"/>
    <w:rsid w:val="008F2512"/>
    <w:rsid w:val="008F3043"/>
    <w:rsid w:val="008F4141"/>
    <w:rsid w:val="008F52CE"/>
    <w:rsid w:val="008F6DB9"/>
    <w:rsid w:val="00902124"/>
    <w:rsid w:val="0090328D"/>
    <w:rsid w:val="0090559B"/>
    <w:rsid w:val="00910E44"/>
    <w:rsid w:val="00913999"/>
    <w:rsid w:val="00913B12"/>
    <w:rsid w:val="009159BD"/>
    <w:rsid w:val="00916823"/>
    <w:rsid w:val="0092056D"/>
    <w:rsid w:val="00923C98"/>
    <w:rsid w:val="009269A9"/>
    <w:rsid w:val="00926DBD"/>
    <w:rsid w:val="0093195E"/>
    <w:rsid w:val="00932176"/>
    <w:rsid w:val="00933252"/>
    <w:rsid w:val="00936977"/>
    <w:rsid w:val="009372D9"/>
    <w:rsid w:val="0094181B"/>
    <w:rsid w:val="0094235E"/>
    <w:rsid w:val="009442D6"/>
    <w:rsid w:val="009446D1"/>
    <w:rsid w:val="00945C15"/>
    <w:rsid w:val="00946414"/>
    <w:rsid w:val="009525B0"/>
    <w:rsid w:val="00952D15"/>
    <w:rsid w:val="00953AF5"/>
    <w:rsid w:val="00954032"/>
    <w:rsid w:val="009555D4"/>
    <w:rsid w:val="00962A43"/>
    <w:rsid w:val="0096448B"/>
    <w:rsid w:val="00971092"/>
    <w:rsid w:val="00971D43"/>
    <w:rsid w:val="009728F9"/>
    <w:rsid w:val="0097321B"/>
    <w:rsid w:val="00975ADF"/>
    <w:rsid w:val="00976B95"/>
    <w:rsid w:val="009776A9"/>
    <w:rsid w:val="00983F1B"/>
    <w:rsid w:val="00987244"/>
    <w:rsid w:val="00991777"/>
    <w:rsid w:val="009943EF"/>
    <w:rsid w:val="009A0003"/>
    <w:rsid w:val="009A0AA3"/>
    <w:rsid w:val="009A4F5D"/>
    <w:rsid w:val="009A5A11"/>
    <w:rsid w:val="009A7319"/>
    <w:rsid w:val="009B0163"/>
    <w:rsid w:val="009B10C3"/>
    <w:rsid w:val="009B451C"/>
    <w:rsid w:val="009C626B"/>
    <w:rsid w:val="009D0C89"/>
    <w:rsid w:val="009D2EAB"/>
    <w:rsid w:val="009D48A1"/>
    <w:rsid w:val="009D5AD4"/>
    <w:rsid w:val="009E18B9"/>
    <w:rsid w:val="009F2E24"/>
    <w:rsid w:val="009F5136"/>
    <w:rsid w:val="009F6FE5"/>
    <w:rsid w:val="00A000B5"/>
    <w:rsid w:val="00A0020E"/>
    <w:rsid w:val="00A06125"/>
    <w:rsid w:val="00A11CF2"/>
    <w:rsid w:val="00A14681"/>
    <w:rsid w:val="00A15B4F"/>
    <w:rsid w:val="00A2257C"/>
    <w:rsid w:val="00A22A15"/>
    <w:rsid w:val="00A263C1"/>
    <w:rsid w:val="00A270FA"/>
    <w:rsid w:val="00A271AC"/>
    <w:rsid w:val="00A348F9"/>
    <w:rsid w:val="00A37572"/>
    <w:rsid w:val="00A4033D"/>
    <w:rsid w:val="00A412CE"/>
    <w:rsid w:val="00A44436"/>
    <w:rsid w:val="00A458C5"/>
    <w:rsid w:val="00A477CE"/>
    <w:rsid w:val="00A51DF6"/>
    <w:rsid w:val="00A52C98"/>
    <w:rsid w:val="00A544FC"/>
    <w:rsid w:val="00A55518"/>
    <w:rsid w:val="00A63FB2"/>
    <w:rsid w:val="00A64750"/>
    <w:rsid w:val="00A65398"/>
    <w:rsid w:val="00A67927"/>
    <w:rsid w:val="00A70240"/>
    <w:rsid w:val="00A71628"/>
    <w:rsid w:val="00A72395"/>
    <w:rsid w:val="00A75440"/>
    <w:rsid w:val="00A80D9C"/>
    <w:rsid w:val="00A823A0"/>
    <w:rsid w:val="00A82E87"/>
    <w:rsid w:val="00A87390"/>
    <w:rsid w:val="00A92739"/>
    <w:rsid w:val="00A94AF9"/>
    <w:rsid w:val="00A95C97"/>
    <w:rsid w:val="00AA416F"/>
    <w:rsid w:val="00AA4B05"/>
    <w:rsid w:val="00AA5F81"/>
    <w:rsid w:val="00AA6108"/>
    <w:rsid w:val="00AA695F"/>
    <w:rsid w:val="00AB1B98"/>
    <w:rsid w:val="00AB1CF9"/>
    <w:rsid w:val="00AB5A9C"/>
    <w:rsid w:val="00AB7720"/>
    <w:rsid w:val="00AC10E4"/>
    <w:rsid w:val="00AC2711"/>
    <w:rsid w:val="00AC6C3B"/>
    <w:rsid w:val="00AD3CE8"/>
    <w:rsid w:val="00AD438F"/>
    <w:rsid w:val="00AD4BEF"/>
    <w:rsid w:val="00AD7B95"/>
    <w:rsid w:val="00AD7BF5"/>
    <w:rsid w:val="00AE0F72"/>
    <w:rsid w:val="00AE2915"/>
    <w:rsid w:val="00AF1E9A"/>
    <w:rsid w:val="00AF23A2"/>
    <w:rsid w:val="00AF41DE"/>
    <w:rsid w:val="00AF59A2"/>
    <w:rsid w:val="00AF7BB6"/>
    <w:rsid w:val="00B00992"/>
    <w:rsid w:val="00B038CF"/>
    <w:rsid w:val="00B0489F"/>
    <w:rsid w:val="00B0587F"/>
    <w:rsid w:val="00B06C1C"/>
    <w:rsid w:val="00B110F5"/>
    <w:rsid w:val="00B13892"/>
    <w:rsid w:val="00B230CD"/>
    <w:rsid w:val="00B235F8"/>
    <w:rsid w:val="00B23E9C"/>
    <w:rsid w:val="00B264D8"/>
    <w:rsid w:val="00B305C2"/>
    <w:rsid w:val="00B33915"/>
    <w:rsid w:val="00B34B8C"/>
    <w:rsid w:val="00B34D70"/>
    <w:rsid w:val="00B36524"/>
    <w:rsid w:val="00B40B61"/>
    <w:rsid w:val="00B44B07"/>
    <w:rsid w:val="00B5158D"/>
    <w:rsid w:val="00B51F9F"/>
    <w:rsid w:val="00B5220D"/>
    <w:rsid w:val="00B576A2"/>
    <w:rsid w:val="00B61373"/>
    <w:rsid w:val="00B620D6"/>
    <w:rsid w:val="00B63ED4"/>
    <w:rsid w:val="00B64636"/>
    <w:rsid w:val="00B6499C"/>
    <w:rsid w:val="00B67FF4"/>
    <w:rsid w:val="00B706E1"/>
    <w:rsid w:val="00B720F1"/>
    <w:rsid w:val="00B72CBE"/>
    <w:rsid w:val="00B749BC"/>
    <w:rsid w:val="00B82DB5"/>
    <w:rsid w:val="00B838BC"/>
    <w:rsid w:val="00B84900"/>
    <w:rsid w:val="00B853A6"/>
    <w:rsid w:val="00BA5988"/>
    <w:rsid w:val="00BA64AB"/>
    <w:rsid w:val="00BA7FB8"/>
    <w:rsid w:val="00BB51E3"/>
    <w:rsid w:val="00BB5D45"/>
    <w:rsid w:val="00BB751F"/>
    <w:rsid w:val="00BB755B"/>
    <w:rsid w:val="00BC1EF5"/>
    <w:rsid w:val="00BC319F"/>
    <w:rsid w:val="00BD51FF"/>
    <w:rsid w:val="00BE233A"/>
    <w:rsid w:val="00BE3A64"/>
    <w:rsid w:val="00BE52AB"/>
    <w:rsid w:val="00BF03F6"/>
    <w:rsid w:val="00BF15CA"/>
    <w:rsid w:val="00BF5255"/>
    <w:rsid w:val="00BF556D"/>
    <w:rsid w:val="00BF616C"/>
    <w:rsid w:val="00BF6890"/>
    <w:rsid w:val="00BF68F3"/>
    <w:rsid w:val="00BF6AF7"/>
    <w:rsid w:val="00C0024E"/>
    <w:rsid w:val="00C0151C"/>
    <w:rsid w:val="00C03585"/>
    <w:rsid w:val="00C10A3A"/>
    <w:rsid w:val="00C10CA6"/>
    <w:rsid w:val="00C10CED"/>
    <w:rsid w:val="00C10FBA"/>
    <w:rsid w:val="00C13482"/>
    <w:rsid w:val="00C1455F"/>
    <w:rsid w:val="00C14C98"/>
    <w:rsid w:val="00C16AA1"/>
    <w:rsid w:val="00C17CF5"/>
    <w:rsid w:val="00C228B1"/>
    <w:rsid w:val="00C2598C"/>
    <w:rsid w:val="00C26A07"/>
    <w:rsid w:val="00C33AAB"/>
    <w:rsid w:val="00C34BF6"/>
    <w:rsid w:val="00C361F3"/>
    <w:rsid w:val="00C417F2"/>
    <w:rsid w:val="00C45D7A"/>
    <w:rsid w:val="00C460F2"/>
    <w:rsid w:val="00C46C7F"/>
    <w:rsid w:val="00C473E9"/>
    <w:rsid w:val="00C478B2"/>
    <w:rsid w:val="00C5038B"/>
    <w:rsid w:val="00C508BB"/>
    <w:rsid w:val="00C5186A"/>
    <w:rsid w:val="00C5200E"/>
    <w:rsid w:val="00C5346B"/>
    <w:rsid w:val="00C55F4A"/>
    <w:rsid w:val="00C72D1C"/>
    <w:rsid w:val="00C7478A"/>
    <w:rsid w:val="00C75842"/>
    <w:rsid w:val="00C76342"/>
    <w:rsid w:val="00C76556"/>
    <w:rsid w:val="00C830EB"/>
    <w:rsid w:val="00C87259"/>
    <w:rsid w:val="00C872F7"/>
    <w:rsid w:val="00C962AD"/>
    <w:rsid w:val="00C97B3D"/>
    <w:rsid w:val="00C97EBD"/>
    <w:rsid w:val="00CA05A0"/>
    <w:rsid w:val="00CA0783"/>
    <w:rsid w:val="00CA10AD"/>
    <w:rsid w:val="00CA4C0D"/>
    <w:rsid w:val="00CA4C8A"/>
    <w:rsid w:val="00CA5452"/>
    <w:rsid w:val="00CA773B"/>
    <w:rsid w:val="00CB05C7"/>
    <w:rsid w:val="00CB1835"/>
    <w:rsid w:val="00CB29FD"/>
    <w:rsid w:val="00CB3414"/>
    <w:rsid w:val="00CB5E06"/>
    <w:rsid w:val="00CB6114"/>
    <w:rsid w:val="00CB685A"/>
    <w:rsid w:val="00CB7178"/>
    <w:rsid w:val="00CC0197"/>
    <w:rsid w:val="00CC2390"/>
    <w:rsid w:val="00CC5512"/>
    <w:rsid w:val="00CD5210"/>
    <w:rsid w:val="00CD58B5"/>
    <w:rsid w:val="00CD70EF"/>
    <w:rsid w:val="00CE2026"/>
    <w:rsid w:val="00CE219A"/>
    <w:rsid w:val="00CE4623"/>
    <w:rsid w:val="00CE58F2"/>
    <w:rsid w:val="00CF0FB7"/>
    <w:rsid w:val="00CF14DF"/>
    <w:rsid w:val="00CF2AE5"/>
    <w:rsid w:val="00CF5210"/>
    <w:rsid w:val="00CF7160"/>
    <w:rsid w:val="00D0029C"/>
    <w:rsid w:val="00D01E6D"/>
    <w:rsid w:val="00D0396D"/>
    <w:rsid w:val="00D12363"/>
    <w:rsid w:val="00D142F2"/>
    <w:rsid w:val="00D16432"/>
    <w:rsid w:val="00D16FAD"/>
    <w:rsid w:val="00D2631F"/>
    <w:rsid w:val="00D26343"/>
    <w:rsid w:val="00D26E9B"/>
    <w:rsid w:val="00D3225B"/>
    <w:rsid w:val="00D32C4A"/>
    <w:rsid w:val="00D331C5"/>
    <w:rsid w:val="00D332E1"/>
    <w:rsid w:val="00D35E6E"/>
    <w:rsid w:val="00D36D3C"/>
    <w:rsid w:val="00D37650"/>
    <w:rsid w:val="00D41AE8"/>
    <w:rsid w:val="00D50D38"/>
    <w:rsid w:val="00D57983"/>
    <w:rsid w:val="00D579D2"/>
    <w:rsid w:val="00D60E11"/>
    <w:rsid w:val="00D61831"/>
    <w:rsid w:val="00D64DC1"/>
    <w:rsid w:val="00D66CE5"/>
    <w:rsid w:val="00D66F21"/>
    <w:rsid w:val="00D67EF0"/>
    <w:rsid w:val="00D706C2"/>
    <w:rsid w:val="00D73748"/>
    <w:rsid w:val="00D74320"/>
    <w:rsid w:val="00D8033E"/>
    <w:rsid w:val="00D81A1C"/>
    <w:rsid w:val="00D8346B"/>
    <w:rsid w:val="00D900D7"/>
    <w:rsid w:val="00D904FE"/>
    <w:rsid w:val="00D919E2"/>
    <w:rsid w:val="00DA3252"/>
    <w:rsid w:val="00DA5F42"/>
    <w:rsid w:val="00DB35DF"/>
    <w:rsid w:val="00DB3832"/>
    <w:rsid w:val="00DB3DF4"/>
    <w:rsid w:val="00DB6BBC"/>
    <w:rsid w:val="00DC07CE"/>
    <w:rsid w:val="00DC586D"/>
    <w:rsid w:val="00DD2E73"/>
    <w:rsid w:val="00DD4B00"/>
    <w:rsid w:val="00DE285B"/>
    <w:rsid w:val="00DE3749"/>
    <w:rsid w:val="00DF2E93"/>
    <w:rsid w:val="00DF3EDF"/>
    <w:rsid w:val="00DF40FD"/>
    <w:rsid w:val="00DF5C6F"/>
    <w:rsid w:val="00DF669A"/>
    <w:rsid w:val="00DF6D01"/>
    <w:rsid w:val="00E032AA"/>
    <w:rsid w:val="00E032F1"/>
    <w:rsid w:val="00E037A8"/>
    <w:rsid w:val="00E03CBF"/>
    <w:rsid w:val="00E03E68"/>
    <w:rsid w:val="00E06999"/>
    <w:rsid w:val="00E11C88"/>
    <w:rsid w:val="00E1219F"/>
    <w:rsid w:val="00E1564E"/>
    <w:rsid w:val="00E170D7"/>
    <w:rsid w:val="00E20FC4"/>
    <w:rsid w:val="00E21996"/>
    <w:rsid w:val="00E21C4F"/>
    <w:rsid w:val="00E23BA5"/>
    <w:rsid w:val="00E23FCC"/>
    <w:rsid w:val="00E25516"/>
    <w:rsid w:val="00E33C01"/>
    <w:rsid w:val="00E346A0"/>
    <w:rsid w:val="00E37B37"/>
    <w:rsid w:val="00E404C1"/>
    <w:rsid w:val="00E41059"/>
    <w:rsid w:val="00E41CD5"/>
    <w:rsid w:val="00E52379"/>
    <w:rsid w:val="00E54032"/>
    <w:rsid w:val="00E543E4"/>
    <w:rsid w:val="00E54F1E"/>
    <w:rsid w:val="00E56721"/>
    <w:rsid w:val="00E66A78"/>
    <w:rsid w:val="00E70940"/>
    <w:rsid w:val="00E73C22"/>
    <w:rsid w:val="00E74CDD"/>
    <w:rsid w:val="00E80701"/>
    <w:rsid w:val="00E8409C"/>
    <w:rsid w:val="00E926CE"/>
    <w:rsid w:val="00E95E39"/>
    <w:rsid w:val="00E975A6"/>
    <w:rsid w:val="00EA253D"/>
    <w:rsid w:val="00EA28F4"/>
    <w:rsid w:val="00EA3FBD"/>
    <w:rsid w:val="00EA4789"/>
    <w:rsid w:val="00EA5392"/>
    <w:rsid w:val="00EB17AB"/>
    <w:rsid w:val="00EB3484"/>
    <w:rsid w:val="00EB631C"/>
    <w:rsid w:val="00EB72DA"/>
    <w:rsid w:val="00EC0241"/>
    <w:rsid w:val="00EC37FE"/>
    <w:rsid w:val="00EC5D5C"/>
    <w:rsid w:val="00EC5E6E"/>
    <w:rsid w:val="00EC5ED9"/>
    <w:rsid w:val="00ED150A"/>
    <w:rsid w:val="00ED2BC3"/>
    <w:rsid w:val="00ED3F8D"/>
    <w:rsid w:val="00ED50E2"/>
    <w:rsid w:val="00ED6A47"/>
    <w:rsid w:val="00ED7036"/>
    <w:rsid w:val="00EE2052"/>
    <w:rsid w:val="00EE43C4"/>
    <w:rsid w:val="00EE51ED"/>
    <w:rsid w:val="00EE6DF0"/>
    <w:rsid w:val="00EE7A98"/>
    <w:rsid w:val="00EE7E8A"/>
    <w:rsid w:val="00EF08AC"/>
    <w:rsid w:val="00EF1627"/>
    <w:rsid w:val="00EF4187"/>
    <w:rsid w:val="00F01A89"/>
    <w:rsid w:val="00F05DDD"/>
    <w:rsid w:val="00F107F9"/>
    <w:rsid w:val="00F13464"/>
    <w:rsid w:val="00F1706F"/>
    <w:rsid w:val="00F20E71"/>
    <w:rsid w:val="00F22797"/>
    <w:rsid w:val="00F22AC7"/>
    <w:rsid w:val="00F24D69"/>
    <w:rsid w:val="00F2529E"/>
    <w:rsid w:val="00F266DD"/>
    <w:rsid w:val="00F31931"/>
    <w:rsid w:val="00F34301"/>
    <w:rsid w:val="00F354E9"/>
    <w:rsid w:val="00F36929"/>
    <w:rsid w:val="00F401D2"/>
    <w:rsid w:val="00F42E9D"/>
    <w:rsid w:val="00F437D3"/>
    <w:rsid w:val="00F442D7"/>
    <w:rsid w:val="00F52806"/>
    <w:rsid w:val="00F54BB8"/>
    <w:rsid w:val="00F60ED2"/>
    <w:rsid w:val="00F63A48"/>
    <w:rsid w:val="00F64D77"/>
    <w:rsid w:val="00F65892"/>
    <w:rsid w:val="00F66B70"/>
    <w:rsid w:val="00F71333"/>
    <w:rsid w:val="00F74EA8"/>
    <w:rsid w:val="00F77299"/>
    <w:rsid w:val="00F77666"/>
    <w:rsid w:val="00F82084"/>
    <w:rsid w:val="00F8475B"/>
    <w:rsid w:val="00F856ED"/>
    <w:rsid w:val="00F9147B"/>
    <w:rsid w:val="00F961BA"/>
    <w:rsid w:val="00F96838"/>
    <w:rsid w:val="00F96888"/>
    <w:rsid w:val="00FA0A4E"/>
    <w:rsid w:val="00FA5180"/>
    <w:rsid w:val="00FB1F07"/>
    <w:rsid w:val="00FB5A9B"/>
    <w:rsid w:val="00FB7B47"/>
    <w:rsid w:val="00FC517B"/>
    <w:rsid w:val="00FC5A20"/>
    <w:rsid w:val="00FC65B2"/>
    <w:rsid w:val="00FC7548"/>
    <w:rsid w:val="00FC77D0"/>
    <w:rsid w:val="00FD1BD1"/>
    <w:rsid w:val="00FD1EBD"/>
    <w:rsid w:val="00FD6307"/>
    <w:rsid w:val="00FD6F7F"/>
    <w:rsid w:val="00FE0BC8"/>
    <w:rsid w:val="00FE2912"/>
    <w:rsid w:val="00FE48C1"/>
    <w:rsid w:val="00FE4942"/>
    <w:rsid w:val="00FE6887"/>
    <w:rsid w:val="00FE7808"/>
    <w:rsid w:val="00FF3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46"/>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name1">
    <w:name w:val="copyright_name1"/>
    <w:basedOn w:val="a0"/>
    <w:rsid w:val="005D0646"/>
    <w:rPr>
      <w:rFonts w:ascii="Arial" w:hAnsi="Arial" w:cs="Arial" w:hint="default"/>
      <w:b/>
      <w:bCs/>
      <w:strike w:val="0"/>
      <w:dstrike w:val="0"/>
      <w:color w:val="666666"/>
      <w:sz w:val="13"/>
      <w:szCs w:val="13"/>
      <w:u w:val="none"/>
      <w:effect w:val="none"/>
    </w:rPr>
  </w:style>
  <w:style w:type="paragraph" w:styleId="a3">
    <w:name w:val="footer"/>
    <w:basedOn w:val="a"/>
    <w:link w:val="a4"/>
    <w:rsid w:val="005D0646"/>
    <w:pPr>
      <w:tabs>
        <w:tab w:val="center" w:pos="4153"/>
        <w:tab w:val="right" w:pos="8306"/>
      </w:tabs>
      <w:snapToGrid w:val="0"/>
    </w:pPr>
    <w:rPr>
      <w:sz w:val="20"/>
      <w:szCs w:val="20"/>
    </w:rPr>
  </w:style>
  <w:style w:type="character" w:customStyle="1" w:styleId="a4">
    <w:name w:val="頁尾 字元"/>
    <w:basedOn w:val="a0"/>
    <w:link w:val="a3"/>
    <w:rsid w:val="005D0646"/>
    <w:rPr>
      <w:rFonts w:ascii="Times New Roman" w:eastAsia="新細明體" w:hAnsi="Times New Roman" w:cs="Times New Roman"/>
      <w:sz w:val="20"/>
      <w:szCs w:val="20"/>
    </w:rPr>
  </w:style>
  <w:style w:type="character" w:styleId="a5">
    <w:name w:val="page number"/>
    <w:basedOn w:val="a0"/>
    <w:rsid w:val="005D0646"/>
  </w:style>
  <w:style w:type="character" w:styleId="a6">
    <w:name w:val="annotation reference"/>
    <w:basedOn w:val="a0"/>
    <w:semiHidden/>
    <w:rsid w:val="005D0646"/>
    <w:rPr>
      <w:sz w:val="18"/>
      <w:szCs w:val="18"/>
    </w:rPr>
  </w:style>
  <w:style w:type="paragraph" w:styleId="a7">
    <w:name w:val="annotation text"/>
    <w:basedOn w:val="a"/>
    <w:link w:val="a8"/>
    <w:semiHidden/>
    <w:rsid w:val="005D0646"/>
  </w:style>
  <w:style w:type="character" w:customStyle="1" w:styleId="a8">
    <w:name w:val="註解文字 字元"/>
    <w:basedOn w:val="a0"/>
    <w:link w:val="a7"/>
    <w:semiHidden/>
    <w:rsid w:val="005D0646"/>
    <w:rPr>
      <w:rFonts w:ascii="Times New Roman" w:eastAsia="新細明體" w:hAnsi="Times New Roman" w:cs="Times New Roman"/>
      <w:szCs w:val="24"/>
    </w:rPr>
  </w:style>
  <w:style w:type="paragraph" w:styleId="a9">
    <w:name w:val="Balloon Text"/>
    <w:basedOn w:val="a"/>
    <w:link w:val="aa"/>
    <w:uiPriority w:val="99"/>
    <w:semiHidden/>
    <w:unhideWhenUsed/>
    <w:rsid w:val="005D0646"/>
    <w:rPr>
      <w:rFonts w:ascii="Cambria" w:hAnsi="Cambria"/>
      <w:sz w:val="18"/>
      <w:szCs w:val="18"/>
    </w:rPr>
  </w:style>
  <w:style w:type="character" w:customStyle="1" w:styleId="aa">
    <w:name w:val="註解方塊文字 字元"/>
    <w:basedOn w:val="a0"/>
    <w:link w:val="a9"/>
    <w:uiPriority w:val="99"/>
    <w:semiHidden/>
    <w:rsid w:val="005D0646"/>
    <w:rPr>
      <w:rFonts w:ascii="Cambria" w:eastAsia="新細明體" w:hAnsi="Cambria" w:cs="Times New Roman"/>
      <w:sz w:val="18"/>
      <w:szCs w:val="18"/>
    </w:rPr>
  </w:style>
  <w:style w:type="paragraph" w:styleId="ab">
    <w:name w:val="annotation subject"/>
    <w:basedOn w:val="a7"/>
    <w:next w:val="a7"/>
    <w:link w:val="ac"/>
    <w:uiPriority w:val="99"/>
    <w:semiHidden/>
    <w:unhideWhenUsed/>
    <w:rsid w:val="005D0646"/>
    <w:rPr>
      <w:b/>
      <w:bCs/>
    </w:rPr>
  </w:style>
  <w:style w:type="character" w:customStyle="1" w:styleId="ac">
    <w:name w:val="註解主旨 字元"/>
    <w:basedOn w:val="a8"/>
    <w:link w:val="ab"/>
    <w:uiPriority w:val="99"/>
    <w:semiHidden/>
    <w:rsid w:val="005D0646"/>
    <w:rPr>
      <w:rFonts w:ascii="Times New Roman" w:eastAsia="新細明體" w:hAnsi="Times New Roman" w:cs="Times New Roman"/>
      <w:b/>
      <w:bCs/>
      <w:szCs w:val="24"/>
    </w:rPr>
  </w:style>
  <w:style w:type="paragraph" w:styleId="ad">
    <w:name w:val="header"/>
    <w:basedOn w:val="a"/>
    <w:link w:val="ae"/>
    <w:uiPriority w:val="99"/>
    <w:semiHidden/>
    <w:unhideWhenUsed/>
    <w:rsid w:val="005E11B0"/>
    <w:pPr>
      <w:tabs>
        <w:tab w:val="center" w:pos="4153"/>
        <w:tab w:val="right" w:pos="8306"/>
      </w:tabs>
      <w:snapToGrid w:val="0"/>
    </w:pPr>
    <w:rPr>
      <w:sz w:val="20"/>
      <w:szCs w:val="20"/>
    </w:rPr>
  </w:style>
  <w:style w:type="character" w:customStyle="1" w:styleId="ae">
    <w:name w:val="頁首 字元"/>
    <w:basedOn w:val="a0"/>
    <w:link w:val="ad"/>
    <w:uiPriority w:val="99"/>
    <w:semiHidden/>
    <w:rsid w:val="005E11B0"/>
    <w:rPr>
      <w:rFonts w:ascii="Times New Roman" w:hAnsi="Times New Roman"/>
      <w:kern w:val="2"/>
    </w:rPr>
  </w:style>
  <w:style w:type="paragraph" w:styleId="af">
    <w:name w:val="List Paragraph"/>
    <w:basedOn w:val="a"/>
    <w:uiPriority w:val="34"/>
    <w:qFormat/>
    <w:rsid w:val="00CE46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AE8B-807C-401B-ACFD-23389752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Kai</cp:lastModifiedBy>
  <cp:revision>5</cp:revision>
  <cp:lastPrinted>2012-07-18T09:38:00Z</cp:lastPrinted>
  <dcterms:created xsi:type="dcterms:W3CDTF">2012-10-31T03:00:00Z</dcterms:created>
  <dcterms:modified xsi:type="dcterms:W3CDTF">2014-04-22T02:31:00Z</dcterms:modified>
</cp:coreProperties>
</file>